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BA75B" w14:textId="6A8842F5" w:rsidR="004015BB" w:rsidRPr="000B2C32" w:rsidRDefault="0063427D" w:rsidP="00820DB3">
      <w:pPr>
        <w:spacing w:after="0" w:line="240" w:lineRule="auto"/>
        <w:jc w:val="center"/>
        <w:rPr>
          <w:rFonts w:ascii="Garamond" w:hAnsi="Garamond"/>
          <w:b/>
          <w:sz w:val="28"/>
        </w:rPr>
      </w:pPr>
      <w:bookmarkStart w:id="0" w:name="_GoBack"/>
      <w:bookmarkEnd w:id="0"/>
      <w:r w:rsidRPr="000B2C32">
        <w:rPr>
          <w:rFonts w:ascii="Garamond" w:hAnsi="Garamond"/>
          <w:b/>
          <w:sz w:val="28"/>
        </w:rPr>
        <w:t xml:space="preserve">Tájékoztató </w:t>
      </w:r>
      <w:r w:rsidR="00A3688C" w:rsidRPr="000B2C32">
        <w:rPr>
          <w:rFonts w:ascii="Garamond" w:hAnsi="Garamond"/>
          <w:b/>
          <w:sz w:val="28"/>
        </w:rPr>
        <w:t>a veszélyhelyzet során lebonyolításra kerülő</w:t>
      </w:r>
      <w:r w:rsidR="00FB2881" w:rsidRPr="000B2C32">
        <w:rPr>
          <w:rFonts w:ascii="Garamond" w:hAnsi="Garamond"/>
          <w:b/>
          <w:sz w:val="28"/>
        </w:rPr>
        <w:t xml:space="preserve"> </w:t>
      </w:r>
      <w:r w:rsidR="00AA0A8C" w:rsidRPr="000B2C32">
        <w:rPr>
          <w:rFonts w:ascii="Garamond" w:hAnsi="Garamond"/>
          <w:b/>
          <w:sz w:val="28"/>
        </w:rPr>
        <w:t xml:space="preserve">szóbeli </w:t>
      </w:r>
      <w:r w:rsidRPr="000B2C32">
        <w:rPr>
          <w:rFonts w:ascii="Garamond" w:hAnsi="Garamond"/>
          <w:b/>
          <w:sz w:val="28"/>
        </w:rPr>
        <w:t>felvételi v</w:t>
      </w:r>
      <w:r w:rsidR="00FB2881" w:rsidRPr="000B2C32">
        <w:rPr>
          <w:rFonts w:ascii="Garamond" w:hAnsi="Garamond"/>
          <w:b/>
          <w:sz w:val="28"/>
        </w:rPr>
        <w:t>izsgákkal kapcsolatos teendőkről</w:t>
      </w:r>
      <w:r w:rsidRPr="000B2C32">
        <w:rPr>
          <w:rFonts w:ascii="Garamond" w:hAnsi="Garamond"/>
          <w:b/>
          <w:sz w:val="28"/>
        </w:rPr>
        <w:t xml:space="preserve"> és szabályokról</w:t>
      </w:r>
    </w:p>
    <w:p w14:paraId="672A6659" w14:textId="77777777" w:rsidR="00A3688C" w:rsidRPr="000B2C32" w:rsidRDefault="00A3688C">
      <w:pPr>
        <w:spacing w:after="0" w:line="240" w:lineRule="auto"/>
        <w:rPr>
          <w:rFonts w:ascii="Garamond" w:hAnsi="Garamond"/>
        </w:rPr>
      </w:pPr>
    </w:p>
    <w:p w14:paraId="43E18C23" w14:textId="67085322" w:rsidR="0063427D" w:rsidRDefault="0063427D" w:rsidP="00BB0FE6">
      <w:pPr>
        <w:spacing w:after="0" w:line="240" w:lineRule="auto"/>
        <w:jc w:val="both"/>
        <w:rPr>
          <w:rFonts w:ascii="Garamond" w:hAnsi="Garamond"/>
        </w:rPr>
      </w:pPr>
      <w:r w:rsidRPr="000B2C32">
        <w:rPr>
          <w:rFonts w:ascii="Garamond" w:hAnsi="Garamond"/>
        </w:rPr>
        <w:t xml:space="preserve">Az ELTE JOKT javaslatával egyetértésben az </w:t>
      </w:r>
      <w:r w:rsidR="00FB2881" w:rsidRPr="000B2C32">
        <w:rPr>
          <w:rFonts w:ascii="Garamond" w:hAnsi="Garamond"/>
        </w:rPr>
        <w:t>ELTE TTK a szóbeli felvé</w:t>
      </w:r>
      <w:r w:rsidRPr="000B2C32">
        <w:rPr>
          <w:rFonts w:ascii="Garamond" w:hAnsi="Garamond"/>
        </w:rPr>
        <w:t>teli vizs</w:t>
      </w:r>
      <w:r w:rsidR="009F2763" w:rsidRPr="000B2C32">
        <w:rPr>
          <w:rFonts w:ascii="Garamond" w:hAnsi="Garamond"/>
        </w:rPr>
        <w:t>g</w:t>
      </w:r>
      <w:r w:rsidRPr="000B2C32">
        <w:rPr>
          <w:rFonts w:ascii="Garamond" w:hAnsi="Garamond"/>
        </w:rPr>
        <w:t>á</w:t>
      </w:r>
      <w:r w:rsidR="00650037" w:rsidRPr="000B2C32">
        <w:rPr>
          <w:rFonts w:ascii="Garamond" w:hAnsi="Garamond"/>
        </w:rPr>
        <w:t xml:space="preserve">k lebonyolítására az ingyenesen elérhető </w:t>
      </w:r>
      <w:r w:rsidRPr="000B2C32">
        <w:rPr>
          <w:rFonts w:ascii="Garamond" w:hAnsi="Garamond"/>
        </w:rPr>
        <w:t xml:space="preserve">Microsoft </w:t>
      </w:r>
      <w:proofErr w:type="spellStart"/>
      <w:r w:rsidRPr="000B2C32">
        <w:rPr>
          <w:rFonts w:ascii="Garamond" w:hAnsi="Garamond"/>
        </w:rPr>
        <w:t>Teams</w:t>
      </w:r>
      <w:proofErr w:type="spellEnd"/>
      <w:r w:rsidRPr="000B2C32">
        <w:rPr>
          <w:rFonts w:ascii="Garamond" w:hAnsi="Garamond"/>
        </w:rPr>
        <w:t xml:space="preserve"> alkalmazást használja.</w:t>
      </w:r>
    </w:p>
    <w:p w14:paraId="456A2794" w14:textId="77777777" w:rsidR="00C4468B" w:rsidRPr="000B2C32" w:rsidRDefault="00C4468B" w:rsidP="00BB0FE6">
      <w:pPr>
        <w:spacing w:after="0" w:line="240" w:lineRule="auto"/>
        <w:jc w:val="both"/>
        <w:rPr>
          <w:rFonts w:ascii="Garamond" w:hAnsi="Garamond"/>
        </w:rPr>
      </w:pPr>
    </w:p>
    <w:p w14:paraId="741E7850" w14:textId="0EC90634" w:rsidR="006C6E20" w:rsidRPr="000B2C32" w:rsidRDefault="006C6E20" w:rsidP="1F94D2B9">
      <w:pPr>
        <w:spacing w:after="0" w:line="240" w:lineRule="auto"/>
        <w:jc w:val="both"/>
        <w:rPr>
          <w:rFonts w:ascii="Garamond" w:hAnsi="Garamond"/>
          <w:b/>
          <w:bCs/>
          <w:smallCaps/>
          <w:u w:val="single"/>
        </w:rPr>
      </w:pPr>
    </w:p>
    <w:p w14:paraId="649B9A54" w14:textId="77777777" w:rsidR="002E67FB" w:rsidRPr="00C4468B" w:rsidRDefault="002E67FB" w:rsidP="00C4468B">
      <w:pPr>
        <w:pStyle w:val="Listaszerbekezds"/>
        <w:numPr>
          <w:ilvl w:val="0"/>
          <w:numId w:val="17"/>
        </w:numPr>
        <w:rPr>
          <w:rFonts w:ascii="Garamond" w:eastAsiaTheme="minorEastAsia" w:hAnsi="Garamond"/>
          <w:b/>
        </w:rPr>
      </w:pPr>
      <w:r w:rsidRPr="000B2C32">
        <w:rPr>
          <w:rFonts w:ascii="Garamond" w:hAnsi="Garamond"/>
          <w:b/>
        </w:rPr>
        <w:t>Tudnivalók a Microsoft Team használatával kapcsolatban</w:t>
      </w:r>
    </w:p>
    <w:p w14:paraId="42B71A36" w14:textId="2E831BFA" w:rsidR="006C6E20" w:rsidRPr="000B2C32" w:rsidRDefault="006C6E20" w:rsidP="00C4468B">
      <w:pPr>
        <w:spacing w:after="120" w:line="240" w:lineRule="auto"/>
        <w:jc w:val="both"/>
        <w:rPr>
          <w:rFonts w:ascii="Garamond" w:hAnsi="Garamond"/>
        </w:rPr>
      </w:pPr>
      <w:r w:rsidRPr="000B2C32">
        <w:rPr>
          <w:rFonts w:ascii="Garamond" w:hAnsi="Garamond"/>
        </w:rPr>
        <w:t xml:space="preserve">Az </w:t>
      </w:r>
      <w:r w:rsidRPr="000B2C32">
        <w:rPr>
          <w:rFonts w:ascii="Garamond" w:hAnsi="Garamond"/>
          <w:b/>
          <w:bCs/>
        </w:rPr>
        <w:t xml:space="preserve">ELTE </w:t>
      </w:r>
      <w:proofErr w:type="spellStart"/>
      <w:r w:rsidRPr="000B2C32">
        <w:rPr>
          <w:rFonts w:ascii="Garamond" w:hAnsi="Garamond"/>
          <w:b/>
          <w:bCs/>
        </w:rPr>
        <w:t>polgárainak</w:t>
      </w:r>
      <w:proofErr w:type="spellEnd"/>
      <w:r w:rsidRPr="000B2C32">
        <w:rPr>
          <w:rFonts w:ascii="Garamond" w:hAnsi="Garamond"/>
          <w:b/>
          <w:bCs/>
        </w:rPr>
        <w:t xml:space="preserve"> nincs szüksége külön regisztrációra</w:t>
      </w:r>
      <w:r w:rsidRPr="000B2C32">
        <w:rPr>
          <w:rFonts w:ascii="Garamond" w:hAnsi="Garamond"/>
        </w:rPr>
        <w:t xml:space="preserve">, hivatali – elte.hu végű – e-mail címükkel és ahhoz használt jelszavukkal beléphetnek a </w:t>
      </w:r>
      <w:hyperlink r:id="rId8">
        <w:r w:rsidRPr="000B2C32">
          <w:rPr>
            <w:rStyle w:val="Hiperhivatkozs"/>
            <w:rFonts w:ascii="Garamond" w:hAnsi="Garamond"/>
          </w:rPr>
          <w:t>Teams online felületére</w:t>
        </w:r>
      </w:hyperlink>
      <w:r w:rsidRPr="000B2C32">
        <w:rPr>
          <w:rFonts w:ascii="Garamond" w:hAnsi="Garamond"/>
        </w:rPr>
        <w:t>, ahol lehetőségük van az úgynevezett asztali alkalmazás letöltésére is. Ilyen e-mail címmel (...</w:t>
      </w:r>
      <w:hyperlink r:id="rId9">
        <w:r w:rsidRPr="000B2C32">
          <w:rPr>
            <w:rFonts w:ascii="Garamond" w:hAnsi="Garamond"/>
          </w:rPr>
          <w:t>@student.elte.hu</w:t>
        </w:r>
      </w:hyperlink>
      <w:r w:rsidRPr="000B2C32">
        <w:rPr>
          <w:rFonts w:ascii="Garamond" w:hAnsi="Garamond"/>
        </w:rPr>
        <w:t xml:space="preserve"> végződéssel) minden hallgató rendelkezik. Kérjük az </w:t>
      </w:r>
      <w:hyperlink r:id="rId10">
        <w:r w:rsidRPr="000B2C32">
          <w:rPr>
            <w:rStyle w:val="Hiperhivatkozs"/>
            <w:rFonts w:ascii="Garamond" w:hAnsi="Garamond"/>
          </w:rPr>
          <w:t>asztali alkalmazás</w:t>
        </w:r>
      </w:hyperlink>
      <w:r w:rsidRPr="000B2C32">
        <w:rPr>
          <w:rFonts w:ascii="Garamond" w:hAnsi="Garamond"/>
        </w:rPr>
        <w:t xml:space="preserve"> használatát, mivel ennek működése a visszajelzések alapján stabilabb és több funkció – pl.: képernyőmegosztás a hallgató/jelentkező oldaláról – is elérhető, ráadásul a böngészőprogramok sok esetben blokkolják a hang/videó megosztást.</w:t>
      </w:r>
    </w:p>
    <w:p w14:paraId="057553F3" w14:textId="77777777" w:rsidR="006C6E20" w:rsidRPr="000B2C32" w:rsidRDefault="006C6E20">
      <w:pPr>
        <w:spacing w:after="0" w:line="240" w:lineRule="auto"/>
        <w:jc w:val="both"/>
        <w:rPr>
          <w:rFonts w:ascii="Garamond" w:hAnsi="Garamond"/>
        </w:rPr>
      </w:pPr>
      <w:r w:rsidRPr="000B2C32">
        <w:rPr>
          <w:rFonts w:ascii="Garamond" w:hAnsi="Garamond"/>
        </w:rPr>
        <w:t xml:space="preserve">Azoknak a jelentkezőknek, akik </w:t>
      </w:r>
      <w:r w:rsidRPr="000B2C32">
        <w:rPr>
          <w:rFonts w:ascii="Garamond" w:hAnsi="Garamond"/>
          <w:b/>
          <w:bCs/>
        </w:rPr>
        <w:t xml:space="preserve">már rendelkeznek más egyetemen </w:t>
      </w:r>
      <w:proofErr w:type="spellStart"/>
      <w:r w:rsidRPr="000B2C32">
        <w:rPr>
          <w:rFonts w:ascii="Garamond" w:hAnsi="Garamond"/>
          <w:b/>
          <w:bCs/>
        </w:rPr>
        <w:t>Teams</w:t>
      </w:r>
      <w:proofErr w:type="spellEnd"/>
      <w:r w:rsidRPr="000B2C32">
        <w:rPr>
          <w:rFonts w:ascii="Garamond" w:hAnsi="Garamond"/>
          <w:b/>
          <w:bCs/>
        </w:rPr>
        <w:t xml:space="preserve"> regisztrációjáva</w:t>
      </w:r>
      <w:r w:rsidRPr="000B2C32">
        <w:rPr>
          <w:rFonts w:ascii="Garamond" w:hAnsi="Garamond"/>
        </w:rPr>
        <w:t xml:space="preserve">l, nem kell újra regisztrálniuk, hanem a már meglévő </w:t>
      </w:r>
      <w:proofErr w:type="spellStart"/>
      <w:r w:rsidRPr="000B2C32">
        <w:rPr>
          <w:rFonts w:ascii="Garamond" w:hAnsi="Garamond"/>
        </w:rPr>
        <w:t>Teams</w:t>
      </w:r>
      <w:proofErr w:type="spellEnd"/>
      <w:r w:rsidRPr="000B2C32">
        <w:rPr>
          <w:rFonts w:ascii="Garamond" w:hAnsi="Garamond"/>
        </w:rPr>
        <w:t xml:space="preserve"> fiókjukat használva tudnak részt venni a vizsgán. Ebben az esetben kérjük, hogy a másik felsőoktatási intézmény által kezelt és a </w:t>
      </w:r>
      <w:proofErr w:type="spellStart"/>
      <w:r w:rsidRPr="000B2C32">
        <w:rPr>
          <w:rFonts w:ascii="Garamond" w:hAnsi="Garamond"/>
        </w:rPr>
        <w:t>Teams</w:t>
      </w:r>
      <w:proofErr w:type="spellEnd"/>
      <w:r w:rsidRPr="000B2C32">
        <w:rPr>
          <w:rFonts w:ascii="Garamond" w:hAnsi="Garamond"/>
        </w:rPr>
        <w:t xml:space="preserve">-ben regisztrált címüket külön levélben küldjék el a </w:t>
      </w:r>
      <w:hyperlink r:id="rId11" w:history="1">
        <w:r w:rsidRPr="000B2C32">
          <w:rPr>
            <w:rStyle w:val="Hiperhivatkozs"/>
            <w:rFonts w:ascii="Garamond" w:hAnsi="Garamond"/>
          </w:rPr>
          <w:t>felveteli@ttk.elte.hu</w:t>
        </w:r>
      </w:hyperlink>
      <w:r w:rsidRPr="000B2C32">
        <w:rPr>
          <w:rFonts w:ascii="Garamond" w:hAnsi="Garamond"/>
        </w:rPr>
        <w:t xml:space="preserve"> címre, legkésőbb 2020. május 31-ig az alábbiak szerint.</w:t>
      </w:r>
    </w:p>
    <w:p w14:paraId="01224BF3" w14:textId="77777777" w:rsidR="006C6E20" w:rsidRPr="000B2C32" w:rsidRDefault="006C6E20">
      <w:pPr>
        <w:spacing w:after="0" w:line="240" w:lineRule="auto"/>
        <w:rPr>
          <w:rFonts w:ascii="Garamond" w:hAnsi="Garamond"/>
        </w:rPr>
      </w:pPr>
      <w:r w:rsidRPr="000B2C32">
        <w:rPr>
          <w:rFonts w:ascii="Garamond" w:hAnsi="Garamond"/>
        </w:rPr>
        <w:t xml:space="preserve">A levél tárgya: Felvételi - </w:t>
      </w:r>
      <w:proofErr w:type="spellStart"/>
      <w:r w:rsidRPr="000B2C32">
        <w:rPr>
          <w:rFonts w:ascii="Garamond" w:hAnsi="Garamond"/>
        </w:rPr>
        <w:t>Teams</w:t>
      </w:r>
      <w:proofErr w:type="spellEnd"/>
    </w:p>
    <w:p w14:paraId="1BC8655F" w14:textId="77777777" w:rsidR="006C6E20" w:rsidRPr="000B2C32" w:rsidRDefault="006C6E20">
      <w:pPr>
        <w:spacing w:after="0" w:line="240" w:lineRule="auto"/>
        <w:rPr>
          <w:rFonts w:ascii="Garamond" w:hAnsi="Garamond"/>
        </w:rPr>
      </w:pPr>
      <w:r w:rsidRPr="000B2C32">
        <w:rPr>
          <w:rFonts w:ascii="Garamond" w:hAnsi="Garamond"/>
        </w:rPr>
        <w:t>A levél tartalmazza:</w:t>
      </w:r>
    </w:p>
    <w:p w14:paraId="71E5BAE9" w14:textId="77777777" w:rsidR="006C6E20" w:rsidRPr="000B2C32" w:rsidRDefault="006C6E20" w:rsidP="00C4468B">
      <w:pPr>
        <w:pStyle w:val="Listaszerbekezds"/>
        <w:numPr>
          <w:ilvl w:val="0"/>
          <w:numId w:val="11"/>
        </w:numPr>
        <w:spacing w:after="0" w:line="240" w:lineRule="auto"/>
        <w:ind w:left="426"/>
        <w:rPr>
          <w:rFonts w:ascii="Garamond" w:hAnsi="Garamond"/>
        </w:rPr>
      </w:pPr>
      <w:r w:rsidRPr="000B2C32">
        <w:rPr>
          <w:rFonts w:ascii="Garamond" w:hAnsi="Garamond"/>
        </w:rPr>
        <w:t>a jelentkező szakja</w:t>
      </w:r>
    </w:p>
    <w:p w14:paraId="15407A57" w14:textId="77777777" w:rsidR="006C6E20" w:rsidRPr="000B2C32" w:rsidRDefault="006C6E20" w:rsidP="00C4468B">
      <w:pPr>
        <w:pStyle w:val="Listaszerbekezds"/>
        <w:numPr>
          <w:ilvl w:val="0"/>
          <w:numId w:val="11"/>
        </w:numPr>
        <w:spacing w:after="0" w:line="240" w:lineRule="auto"/>
        <w:ind w:left="426"/>
        <w:rPr>
          <w:rFonts w:ascii="Garamond" w:hAnsi="Garamond"/>
        </w:rPr>
      </w:pPr>
      <w:r w:rsidRPr="000B2C32">
        <w:rPr>
          <w:rFonts w:ascii="Garamond" w:hAnsi="Garamond"/>
        </w:rPr>
        <w:t>a jelentkező neve</w:t>
      </w:r>
    </w:p>
    <w:p w14:paraId="65A216DF" w14:textId="77777777" w:rsidR="006C6E20" w:rsidRPr="000B2C32" w:rsidRDefault="006C6E20" w:rsidP="00C4468B">
      <w:pPr>
        <w:pStyle w:val="Listaszerbekezds"/>
        <w:numPr>
          <w:ilvl w:val="0"/>
          <w:numId w:val="11"/>
        </w:numPr>
        <w:spacing w:after="0" w:line="240" w:lineRule="auto"/>
        <w:ind w:left="426"/>
        <w:rPr>
          <w:rFonts w:ascii="Garamond" w:hAnsi="Garamond"/>
        </w:rPr>
      </w:pPr>
      <w:proofErr w:type="spellStart"/>
      <w:r w:rsidRPr="000B2C32">
        <w:rPr>
          <w:rFonts w:ascii="Garamond" w:hAnsi="Garamond"/>
        </w:rPr>
        <w:t>MSTeams</w:t>
      </w:r>
      <w:proofErr w:type="spellEnd"/>
      <w:r w:rsidRPr="000B2C32">
        <w:rPr>
          <w:rFonts w:ascii="Garamond" w:hAnsi="Garamond"/>
        </w:rPr>
        <w:t>-ben regisztrált email cím</w:t>
      </w:r>
    </w:p>
    <w:p w14:paraId="16545CDB" w14:textId="77777777" w:rsidR="006C6E20" w:rsidRPr="000B2C32" w:rsidRDefault="006C6E20" w:rsidP="00C4468B">
      <w:pPr>
        <w:spacing w:after="120" w:line="240" w:lineRule="auto"/>
        <w:rPr>
          <w:rFonts w:ascii="Garamond" w:hAnsi="Garamond"/>
        </w:rPr>
      </w:pPr>
      <w:r w:rsidRPr="000B2C32">
        <w:rPr>
          <w:rFonts w:ascii="Garamond" w:hAnsi="Garamond"/>
        </w:rPr>
        <w:t>Kizárólag a fentieknek megfelelően megküldött levél feldolgozását garantáljuk!</w:t>
      </w:r>
    </w:p>
    <w:p w14:paraId="642B9037" w14:textId="147D25A5" w:rsidR="006C6E20" w:rsidRPr="000B2C32" w:rsidRDefault="006C6E20">
      <w:pPr>
        <w:spacing w:after="0" w:line="240" w:lineRule="auto"/>
        <w:jc w:val="both"/>
        <w:rPr>
          <w:rFonts w:ascii="Garamond" w:hAnsi="Garamond"/>
        </w:rPr>
      </w:pPr>
      <w:r w:rsidRPr="000B2C32">
        <w:rPr>
          <w:rFonts w:ascii="Garamond" w:hAnsi="Garamond"/>
        </w:rPr>
        <w:t xml:space="preserve">A </w:t>
      </w:r>
      <w:r w:rsidRPr="000B2C32">
        <w:rPr>
          <w:rFonts w:ascii="Garamond" w:hAnsi="Garamond"/>
          <w:b/>
          <w:bCs/>
        </w:rPr>
        <w:t>külső és regisztrációval nem rendelkező felhasználók</w:t>
      </w:r>
      <w:r w:rsidRPr="000B2C32">
        <w:rPr>
          <w:rFonts w:ascii="Garamond" w:hAnsi="Garamond"/>
        </w:rPr>
        <w:t xml:space="preserve"> számára a </w:t>
      </w:r>
      <w:proofErr w:type="spellStart"/>
      <w:r w:rsidRPr="000B2C32">
        <w:rPr>
          <w:rFonts w:ascii="Garamond" w:hAnsi="Garamond"/>
        </w:rPr>
        <w:t>Teams</w:t>
      </w:r>
      <w:proofErr w:type="spellEnd"/>
      <w:r w:rsidRPr="000B2C32">
        <w:rPr>
          <w:rFonts w:ascii="Garamond" w:hAnsi="Garamond"/>
        </w:rPr>
        <w:t xml:space="preserve"> regisztráció</w:t>
      </w:r>
      <w:r w:rsidR="00C4468B" w:rsidRPr="00C4468B">
        <w:rPr>
          <w:rFonts w:ascii="Garamond" w:hAnsi="Garamond"/>
        </w:rPr>
        <w:t xml:space="preserve"> </w:t>
      </w:r>
      <w:r w:rsidR="00C4468B" w:rsidRPr="000B2C32">
        <w:rPr>
          <w:rFonts w:ascii="Garamond" w:hAnsi="Garamond"/>
        </w:rPr>
        <w:t>néhány perces művelet</w:t>
      </w:r>
      <w:r w:rsidRPr="000B2C32">
        <w:rPr>
          <w:rFonts w:ascii="Garamond" w:hAnsi="Garamond"/>
        </w:rPr>
        <w:t xml:space="preserve">. Azon jelentkezők, akik még nem rendelkeznek regisztrációval, a csoporthoz való csatlakozás meghívójában találnak egy linket, amelyre kattintva a regisztráció gyorsan elvégezhető. (A regisztráció </w:t>
      </w:r>
      <w:hyperlink r:id="rId12">
        <w:r w:rsidRPr="000B2C32">
          <w:rPr>
            <w:rStyle w:val="Hiperhivatkozs"/>
            <w:rFonts w:ascii="Garamond" w:hAnsi="Garamond"/>
          </w:rPr>
          <w:t>itt</w:t>
        </w:r>
      </w:hyperlink>
      <w:r w:rsidRPr="000B2C32">
        <w:rPr>
          <w:rFonts w:ascii="Garamond" w:hAnsi="Garamond"/>
        </w:rPr>
        <w:t xml:space="preserve"> is elvégezhető.) </w:t>
      </w:r>
      <w:r w:rsidR="007200A9">
        <w:rPr>
          <w:rFonts w:ascii="Garamond" w:hAnsi="Garamond"/>
        </w:rPr>
        <w:t>A regisztrációval nem rendelkező jelentkező minden esetben a felvételi jelentkezésnél megadott e-mail címével regisztráljon, kivéve abban az esetben, ha az ELTE TTK Felvételi Iroda kérésére az e-mail címet (</w:t>
      </w:r>
      <w:proofErr w:type="spellStart"/>
      <w:r w:rsidR="007200A9">
        <w:rPr>
          <w:rFonts w:ascii="Garamond" w:hAnsi="Garamond"/>
        </w:rPr>
        <w:t>hotmail</w:t>
      </w:r>
      <w:proofErr w:type="spellEnd"/>
      <w:r w:rsidR="007200A9">
        <w:rPr>
          <w:rFonts w:ascii="Garamond" w:hAnsi="Garamond"/>
        </w:rPr>
        <w:t xml:space="preserve">-, indamail e-mail címek) módosította, ekkor az új e-mail címmel kérjük regisztrálni. </w:t>
      </w:r>
      <w:r w:rsidRPr="000B2C32">
        <w:rPr>
          <w:rFonts w:ascii="Garamond" w:hAnsi="Garamond"/>
        </w:rPr>
        <w:t xml:space="preserve">A külső felhasználóktól szintén az asztali </w:t>
      </w:r>
      <w:hyperlink r:id="rId13">
        <w:r w:rsidRPr="000B2C32">
          <w:rPr>
            <w:rStyle w:val="Hiperhivatkozs"/>
            <w:rFonts w:ascii="Garamond" w:hAnsi="Garamond"/>
          </w:rPr>
          <w:t>alkalmazás vagy a mobilapp</w:t>
        </w:r>
      </w:hyperlink>
      <w:r w:rsidRPr="000B2C32">
        <w:rPr>
          <w:rFonts w:ascii="Garamond" w:hAnsi="Garamond"/>
        </w:rPr>
        <w:t xml:space="preserve"> letöltését és használatát kérjük. Természetesen ennek hiányában az online felületen is lefolytatható a vizsga, de a kevésbé stabil adatkapcsolat, a vizsga zavartalan lefolyását veszélyezteti</w:t>
      </w:r>
      <w:r w:rsidR="007200A9">
        <w:rPr>
          <w:rFonts w:ascii="Garamond" w:hAnsi="Garamond"/>
        </w:rPr>
        <w:t xml:space="preserve">. </w:t>
      </w:r>
    </w:p>
    <w:p w14:paraId="744C425E" w14:textId="10AE3A0A" w:rsidR="007200A9" w:rsidRDefault="007200A9">
      <w:pPr>
        <w:spacing w:after="0" w:line="240" w:lineRule="auto"/>
        <w:jc w:val="both"/>
        <w:rPr>
          <w:rFonts w:ascii="Garamond" w:hAnsi="Garamond"/>
        </w:rPr>
      </w:pPr>
    </w:p>
    <w:p w14:paraId="764885B6" w14:textId="56DCEBBB" w:rsidR="006C6E20" w:rsidRPr="000B2C32" w:rsidRDefault="006C6E20">
      <w:pPr>
        <w:spacing w:after="0" w:line="240" w:lineRule="auto"/>
        <w:jc w:val="both"/>
        <w:rPr>
          <w:rFonts w:ascii="Garamond" w:hAnsi="Garamond"/>
        </w:rPr>
      </w:pPr>
      <w:r w:rsidRPr="000B2C32">
        <w:rPr>
          <w:rFonts w:ascii="Garamond" w:hAnsi="Garamond"/>
        </w:rPr>
        <w:t>Az eddigi tapasztalatok alapján felhívjuk az alábbiakra:</w:t>
      </w:r>
    </w:p>
    <w:p w14:paraId="4298BEAD" w14:textId="0B99C724" w:rsidR="006C6E20" w:rsidRPr="00C4468B" w:rsidRDefault="006C6E20" w:rsidP="00C4468B">
      <w:pPr>
        <w:spacing w:after="0" w:line="240" w:lineRule="auto"/>
        <w:jc w:val="both"/>
        <w:rPr>
          <w:rFonts w:ascii="Garamond" w:eastAsiaTheme="minorEastAsia" w:hAnsi="Garamond"/>
          <w:b/>
        </w:rPr>
      </w:pPr>
      <w:r w:rsidRPr="000B2C32">
        <w:rPr>
          <w:rFonts w:ascii="Garamond" w:hAnsi="Garamond"/>
          <w:b/>
        </w:rPr>
        <w:t xml:space="preserve">A felvételi jelentkezésnél megadott e-mail címet lehetőség szerint napi rendszerességgel figyelje, ugyanis a </w:t>
      </w:r>
      <w:proofErr w:type="spellStart"/>
      <w:r w:rsidRPr="000B2C32">
        <w:rPr>
          <w:rFonts w:ascii="Garamond" w:hAnsi="Garamond"/>
          <w:b/>
        </w:rPr>
        <w:t>Teams</w:t>
      </w:r>
      <w:proofErr w:type="spellEnd"/>
      <w:r w:rsidRPr="000B2C32">
        <w:rPr>
          <w:rFonts w:ascii="Garamond" w:hAnsi="Garamond"/>
          <w:b/>
        </w:rPr>
        <w:t xml:space="preserve"> regisztráció elvégzése és a fenti leírásnak megfelelő csoporthoz csatlakozás a jelentkező felelőssége! A csoporthoz csatlakozással kapcsolatos problémák jelzését a behívó levél kiküldésétől számított </w:t>
      </w:r>
      <w:r w:rsidR="002E67FB" w:rsidRPr="000B2C32">
        <w:rPr>
          <w:rFonts w:ascii="Garamond" w:hAnsi="Garamond"/>
          <w:b/>
        </w:rPr>
        <w:t>3</w:t>
      </w:r>
      <w:r w:rsidRPr="000B2C32">
        <w:rPr>
          <w:rFonts w:ascii="Garamond" w:hAnsi="Garamond"/>
          <w:b/>
        </w:rPr>
        <w:t xml:space="preserve"> napon belül fogadjuk el, a </w:t>
      </w:r>
      <w:hyperlink r:id="rId14" w:history="1">
        <w:r w:rsidRPr="000B2C32">
          <w:rPr>
            <w:rStyle w:val="Hiperhivatkozs"/>
            <w:rFonts w:ascii="Garamond" w:hAnsi="Garamond"/>
            <w:b/>
          </w:rPr>
          <w:t>felveteli@ttk.elte.hu</w:t>
        </w:r>
      </w:hyperlink>
      <w:r w:rsidRPr="000B2C32">
        <w:rPr>
          <w:rFonts w:ascii="Garamond" w:hAnsi="Garamond"/>
          <w:b/>
        </w:rPr>
        <w:t xml:space="preserve"> címen!</w:t>
      </w:r>
    </w:p>
    <w:p w14:paraId="21BD3540" w14:textId="77777777" w:rsidR="006C6E20" w:rsidRPr="00C4468B" w:rsidRDefault="006C6E20" w:rsidP="00C4468B">
      <w:pPr>
        <w:spacing w:after="0" w:line="240" w:lineRule="auto"/>
        <w:ind w:left="426"/>
        <w:jc w:val="both"/>
        <w:rPr>
          <w:rFonts w:ascii="Garamond" w:eastAsiaTheme="minorEastAsia" w:hAnsi="Garamond"/>
          <w:b/>
        </w:rPr>
      </w:pPr>
    </w:p>
    <w:p w14:paraId="0FEA83F7" w14:textId="25795445" w:rsidR="006C6E20" w:rsidRPr="00C4468B" w:rsidRDefault="00332FAD" w:rsidP="00C4468B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Garamond" w:eastAsiaTheme="minorEastAsia" w:hAnsi="Garamond"/>
          <w:b/>
        </w:rPr>
      </w:pPr>
      <w:r w:rsidRPr="00C4468B">
        <w:rPr>
          <w:rFonts w:ascii="Garamond" w:hAnsi="Garamond"/>
          <w:b/>
        </w:rPr>
        <w:t xml:space="preserve">A </w:t>
      </w:r>
      <w:proofErr w:type="spellStart"/>
      <w:r w:rsidRPr="00C4468B">
        <w:rPr>
          <w:rFonts w:ascii="Garamond" w:hAnsi="Garamond"/>
          <w:b/>
        </w:rPr>
        <w:t>TVSz</w:t>
      </w:r>
      <w:proofErr w:type="spellEnd"/>
      <w:r w:rsidRPr="00C4468B">
        <w:rPr>
          <w:rFonts w:ascii="Garamond" w:hAnsi="Garamond"/>
          <w:b/>
        </w:rPr>
        <w:t xml:space="preserve"> </w:t>
      </w:r>
      <w:r w:rsidR="00400F95">
        <w:rPr>
          <w:rFonts w:ascii="Garamond" w:hAnsi="Garamond"/>
          <w:b/>
        </w:rPr>
        <w:t xml:space="preserve">felvételi </w:t>
      </w:r>
      <w:r w:rsidRPr="00C4468B">
        <w:rPr>
          <w:rFonts w:ascii="Garamond" w:hAnsi="Garamond"/>
          <w:b/>
        </w:rPr>
        <w:t>vizsgákra vonatkozó szabályainak a Természettudományi Karra vonatkozó kiegészítése</w:t>
      </w:r>
    </w:p>
    <w:p w14:paraId="2356BEA8" w14:textId="77777777" w:rsidR="000B2C32" w:rsidRPr="00C4468B" w:rsidRDefault="000B2C32" w:rsidP="00C4468B">
      <w:pPr>
        <w:pStyle w:val="Listaszerbekezds"/>
        <w:spacing w:after="0" w:line="240" w:lineRule="auto"/>
        <w:ind w:left="1080"/>
        <w:jc w:val="both"/>
        <w:rPr>
          <w:rFonts w:ascii="Garamond" w:eastAsiaTheme="minorEastAsia" w:hAnsi="Garamond"/>
          <w:b/>
        </w:rPr>
      </w:pPr>
    </w:p>
    <w:p w14:paraId="2B5280C6" w14:textId="77777777" w:rsidR="00332FAD" w:rsidRPr="00C4468B" w:rsidRDefault="00332FAD" w:rsidP="00C4468B">
      <w:pPr>
        <w:pStyle w:val="Listaszerbekezds"/>
        <w:numPr>
          <w:ilvl w:val="0"/>
          <w:numId w:val="14"/>
        </w:numPr>
        <w:spacing w:after="200" w:line="276" w:lineRule="auto"/>
        <w:ind w:left="567"/>
        <w:jc w:val="both"/>
        <w:rPr>
          <w:rFonts w:ascii="Garamond" w:hAnsi="Garamond"/>
        </w:rPr>
      </w:pPr>
      <w:r w:rsidRPr="00C4468B">
        <w:rPr>
          <w:rFonts w:ascii="Garamond" w:hAnsi="Garamond"/>
        </w:rPr>
        <w:t xml:space="preserve">A </w:t>
      </w:r>
      <w:r w:rsidRPr="00C4468B">
        <w:rPr>
          <w:rFonts w:ascii="Garamond" w:hAnsi="Garamond"/>
          <w:b/>
        </w:rPr>
        <w:t>vizsgázó köteles a szóbeli vizsga egész időtartama alatt valós idejű, élő képet közvetíteni magáról</w:t>
      </w:r>
      <w:r w:rsidRPr="00C4468B">
        <w:rPr>
          <w:rFonts w:ascii="Garamond" w:hAnsi="Garamond"/>
        </w:rPr>
        <w:t>, amelyen a vizsgázó személye egyértelműen felismerhető.</w:t>
      </w:r>
    </w:p>
    <w:p w14:paraId="1722FC2E" w14:textId="77777777" w:rsidR="00332FAD" w:rsidRPr="00C4468B" w:rsidRDefault="00332FAD" w:rsidP="00C4468B">
      <w:pPr>
        <w:pStyle w:val="Listaszerbekezds"/>
        <w:numPr>
          <w:ilvl w:val="0"/>
          <w:numId w:val="14"/>
        </w:numPr>
        <w:spacing w:after="200" w:line="276" w:lineRule="auto"/>
        <w:ind w:left="567"/>
        <w:jc w:val="both"/>
        <w:rPr>
          <w:rFonts w:ascii="Garamond" w:hAnsi="Garamond"/>
        </w:rPr>
      </w:pPr>
      <w:r w:rsidRPr="00C4468B">
        <w:rPr>
          <w:rFonts w:ascii="Garamond" w:hAnsi="Garamond"/>
        </w:rPr>
        <w:t>Amennyiben a HKR 546. §-</w:t>
      </w:r>
      <w:proofErr w:type="spellStart"/>
      <w:r w:rsidRPr="00C4468B">
        <w:rPr>
          <w:rFonts w:ascii="Garamond" w:hAnsi="Garamond"/>
        </w:rPr>
        <w:t>ának</w:t>
      </w:r>
      <w:proofErr w:type="spellEnd"/>
      <w:r w:rsidRPr="00C4468B">
        <w:rPr>
          <w:rFonts w:ascii="Garamond" w:hAnsi="Garamond"/>
        </w:rPr>
        <w:t xml:space="preserve"> megfelelően van </w:t>
      </w:r>
      <w:r w:rsidRPr="00C4468B">
        <w:rPr>
          <w:rFonts w:ascii="Garamond" w:hAnsi="Garamond"/>
          <w:b/>
        </w:rPr>
        <w:t>felkészülési idő</w:t>
      </w:r>
      <w:r w:rsidRPr="00C4468B">
        <w:rPr>
          <w:rFonts w:ascii="Garamond" w:hAnsi="Garamond"/>
        </w:rPr>
        <w:t>, akkor a hallgatónak a felkészülési idő alatt készített jegyzeteit be kell mutatnia a kamerának.</w:t>
      </w:r>
    </w:p>
    <w:p w14:paraId="343138CB" w14:textId="5D292DCC" w:rsidR="00332FAD" w:rsidRPr="00C4468B" w:rsidRDefault="00332FAD" w:rsidP="00C4468B">
      <w:pPr>
        <w:pStyle w:val="Listaszerbekezds"/>
        <w:numPr>
          <w:ilvl w:val="0"/>
          <w:numId w:val="14"/>
        </w:numPr>
        <w:spacing w:after="200" w:line="276" w:lineRule="auto"/>
        <w:ind w:left="567"/>
        <w:jc w:val="both"/>
        <w:rPr>
          <w:rFonts w:ascii="Garamond" w:hAnsi="Garamond"/>
        </w:rPr>
      </w:pPr>
      <w:r w:rsidRPr="00C4468B">
        <w:rPr>
          <w:rFonts w:ascii="Garamond" w:hAnsi="Garamond"/>
        </w:rPr>
        <w:t xml:space="preserve">A hallgató a vizsgára létrehozott eseményhez a vizsgáztató felkérésére csatlakozik és a vizsga után kilép a vizsga felületéről. </w:t>
      </w:r>
    </w:p>
    <w:p w14:paraId="5F5C938B" w14:textId="77777777" w:rsidR="00332FAD" w:rsidRPr="00C4468B" w:rsidRDefault="00332FAD" w:rsidP="00C4468B">
      <w:pPr>
        <w:pStyle w:val="Listaszerbekezds"/>
        <w:numPr>
          <w:ilvl w:val="0"/>
          <w:numId w:val="14"/>
        </w:numPr>
        <w:spacing w:after="200" w:line="256" w:lineRule="auto"/>
        <w:ind w:left="567"/>
        <w:jc w:val="both"/>
        <w:rPr>
          <w:rFonts w:ascii="Garamond" w:hAnsi="Garamond" w:cstheme="minorHAnsi"/>
        </w:rPr>
      </w:pPr>
      <w:r w:rsidRPr="00C4468B">
        <w:rPr>
          <w:rFonts w:ascii="Garamond" w:hAnsi="Garamond" w:cstheme="minorHAnsi"/>
          <w:bCs/>
        </w:rPr>
        <w:t xml:space="preserve">A </w:t>
      </w:r>
      <w:r w:rsidRPr="00C4468B">
        <w:rPr>
          <w:rFonts w:ascii="Garamond" w:hAnsi="Garamond" w:cstheme="minorHAnsi"/>
          <w:b/>
          <w:bCs/>
        </w:rPr>
        <w:t>szóbeli vizsga</w:t>
      </w:r>
      <w:r w:rsidRPr="00C4468B">
        <w:rPr>
          <w:rFonts w:ascii="Garamond" w:hAnsi="Garamond" w:cstheme="minorHAnsi"/>
          <w:bCs/>
        </w:rPr>
        <w:t xml:space="preserve"> technikai okból való meghiúsulása esetén a vizsgáztatónak az adott vizsganapon a vizsga végéig 2 alkalommal újra meg kell kísérelni a hallgatóval a kapcsolatfelvételt.  A kapcsolatfelvételt a</w:t>
      </w:r>
      <w:r w:rsidRPr="00C4468B">
        <w:rPr>
          <w:rFonts w:ascii="Garamond" w:hAnsi="Garamond"/>
        </w:rPr>
        <w:t xml:space="preserve"> hallgató maga nem kezdeményezheti</w:t>
      </w:r>
      <w:r w:rsidRPr="00C4468B">
        <w:rPr>
          <w:rFonts w:ascii="Garamond" w:hAnsi="Garamond" w:cstheme="minorHAnsi"/>
          <w:bCs/>
        </w:rPr>
        <w:t xml:space="preserve">. </w:t>
      </w:r>
    </w:p>
    <w:p w14:paraId="7D95267E" w14:textId="77777777" w:rsidR="00332FAD" w:rsidRPr="00C4468B" w:rsidRDefault="00332FAD" w:rsidP="00C4468B">
      <w:pPr>
        <w:pStyle w:val="Listaszerbekezds"/>
        <w:numPr>
          <w:ilvl w:val="1"/>
          <w:numId w:val="14"/>
        </w:numPr>
        <w:spacing w:after="200" w:line="256" w:lineRule="auto"/>
        <w:ind w:left="1134"/>
        <w:jc w:val="both"/>
        <w:rPr>
          <w:rFonts w:ascii="Garamond" w:hAnsi="Garamond" w:cstheme="minorHAnsi"/>
        </w:rPr>
      </w:pPr>
      <w:r w:rsidRPr="00C4468B">
        <w:rPr>
          <w:rFonts w:ascii="Garamond" w:hAnsi="Garamond" w:cstheme="minorHAnsi"/>
          <w:bCs/>
        </w:rPr>
        <w:t xml:space="preserve">Amennyiben a szóbeli </w:t>
      </w:r>
      <w:r w:rsidRPr="00C4468B">
        <w:rPr>
          <w:rFonts w:ascii="Garamond" w:hAnsi="Garamond" w:cstheme="minorHAnsi"/>
          <w:b/>
          <w:bCs/>
        </w:rPr>
        <w:t>vizsga</w:t>
      </w:r>
      <w:r w:rsidRPr="00C4468B">
        <w:rPr>
          <w:rFonts w:ascii="Garamond" w:hAnsi="Garamond" w:cstheme="minorHAnsi"/>
          <w:bCs/>
        </w:rPr>
        <w:t xml:space="preserve"> </w:t>
      </w:r>
      <w:r w:rsidRPr="00C4468B">
        <w:rPr>
          <w:rFonts w:ascii="Garamond" w:hAnsi="Garamond" w:cstheme="minorHAnsi"/>
          <w:b/>
          <w:bCs/>
        </w:rPr>
        <w:t>megkezdése (tételhúzás) után szakad meg a kapcsolat</w:t>
      </w:r>
      <w:r w:rsidRPr="00C4468B">
        <w:rPr>
          <w:rFonts w:ascii="Garamond" w:hAnsi="Garamond" w:cstheme="minorHAnsi"/>
          <w:bCs/>
        </w:rPr>
        <w:t>,</w:t>
      </w:r>
    </w:p>
    <w:p w14:paraId="5DF2984C" w14:textId="77777777" w:rsidR="00332FAD" w:rsidRPr="00C4468B" w:rsidRDefault="00332FAD" w:rsidP="00C4468B">
      <w:pPr>
        <w:pStyle w:val="Listaszerbekezds"/>
        <w:numPr>
          <w:ilvl w:val="2"/>
          <w:numId w:val="14"/>
        </w:numPr>
        <w:spacing w:after="200" w:line="256" w:lineRule="auto"/>
        <w:ind w:left="1418"/>
        <w:jc w:val="both"/>
        <w:rPr>
          <w:rFonts w:ascii="Garamond" w:hAnsi="Garamond" w:cstheme="minorHAnsi"/>
        </w:rPr>
      </w:pPr>
      <w:r w:rsidRPr="00C4468B">
        <w:rPr>
          <w:rFonts w:ascii="Garamond" w:hAnsi="Garamond" w:cstheme="minorHAnsi"/>
          <w:bCs/>
        </w:rPr>
        <w:lastRenderedPageBreak/>
        <w:t>az újra létrehozott kapcsolat során a hallgatónak új tételt kell húznia.</w:t>
      </w:r>
    </w:p>
    <w:p w14:paraId="3EC9846F" w14:textId="77777777" w:rsidR="00332FAD" w:rsidRPr="00C4468B" w:rsidRDefault="00332FAD" w:rsidP="00C4468B">
      <w:pPr>
        <w:pStyle w:val="Listaszerbekezds"/>
        <w:numPr>
          <w:ilvl w:val="2"/>
          <w:numId w:val="14"/>
        </w:numPr>
        <w:spacing w:after="200" w:line="276" w:lineRule="auto"/>
        <w:ind w:left="1418"/>
        <w:jc w:val="both"/>
        <w:rPr>
          <w:rFonts w:ascii="Garamond" w:hAnsi="Garamond" w:cstheme="minorHAnsi"/>
          <w:bCs/>
        </w:rPr>
      </w:pPr>
      <w:r w:rsidRPr="00C4468B">
        <w:rPr>
          <w:rFonts w:ascii="Garamond" w:hAnsi="Garamond" w:cstheme="minorHAnsi"/>
        </w:rPr>
        <w:t>Adott napon történő sikertelen újbóli kapcsolatfelvétel esetében a vizsga sikertelennek minősül („</w:t>
      </w:r>
      <w:proofErr w:type="spellStart"/>
      <w:r w:rsidRPr="00C4468B">
        <w:rPr>
          <w:rFonts w:ascii="Garamond" w:hAnsi="Garamond" w:cstheme="minorHAnsi"/>
          <w:b/>
        </w:rPr>
        <w:t>igazolatlanul</w:t>
      </w:r>
      <w:proofErr w:type="spellEnd"/>
      <w:r w:rsidRPr="00C4468B">
        <w:rPr>
          <w:rFonts w:ascii="Garamond" w:hAnsi="Garamond" w:cstheme="minorHAnsi"/>
          <w:b/>
        </w:rPr>
        <w:t xml:space="preserve"> nem jelent me</w:t>
      </w:r>
      <w:r w:rsidRPr="00C4468B">
        <w:rPr>
          <w:rFonts w:ascii="Garamond" w:hAnsi="Garamond" w:cstheme="minorHAnsi"/>
        </w:rPr>
        <w:t xml:space="preserve">g”). Amennyiben a vizsgázó 5 munkanapon belül hivatalos szerv által kiadott igazolás alapján igazolja, hogy a kapcsolat </w:t>
      </w:r>
      <w:proofErr w:type="spellStart"/>
      <w:r w:rsidRPr="00C4468B">
        <w:rPr>
          <w:rFonts w:ascii="Garamond" w:hAnsi="Garamond" w:cstheme="minorHAnsi"/>
        </w:rPr>
        <w:t>vis</w:t>
      </w:r>
      <w:proofErr w:type="spellEnd"/>
      <w:r w:rsidRPr="00C4468B">
        <w:rPr>
          <w:rFonts w:ascii="Garamond" w:hAnsi="Garamond" w:cstheme="minorHAnsi"/>
        </w:rPr>
        <w:t xml:space="preserve"> maior (pl. áramszünet) miatt szakadt meg, azaz a hiba az ő érdekkörén kívül keletkezett, akkor a vizsga igazoltan nem jelent meg kategóriába sorolandó. A </w:t>
      </w:r>
      <w:proofErr w:type="spellStart"/>
      <w:r w:rsidRPr="00C4468B">
        <w:rPr>
          <w:rFonts w:ascii="Garamond" w:hAnsi="Garamond" w:cstheme="minorHAnsi"/>
        </w:rPr>
        <w:t>vis</w:t>
      </w:r>
      <w:proofErr w:type="spellEnd"/>
      <w:r w:rsidRPr="00C4468B">
        <w:rPr>
          <w:rFonts w:ascii="Garamond" w:hAnsi="Garamond" w:cstheme="minorHAnsi"/>
        </w:rPr>
        <w:t xml:space="preserve"> maior alapjának megállapítására a hallgató kérvényt nyújt be az oktatási dékánhelyetteshez. A kérelem a vizsgaidőszak befejezését követően nem nyújtható be, kivéve, ha a sikertelen vizsga a vizsgaidőszak utolsó hetén következik be. </w:t>
      </w:r>
    </w:p>
    <w:p w14:paraId="53EA7495" w14:textId="77777777" w:rsidR="00332FAD" w:rsidRPr="00C4468B" w:rsidRDefault="00332FAD" w:rsidP="00C4468B">
      <w:pPr>
        <w:pStyle w:val="Listaszerbekezds"/>
        <w:numPr>
          <w:ilvl w:val="1"/>
          <w:numId w:val="14"/>
        </w:numPr>
        <w:spacing w:after="200" w:line="276" w:lineRule="auto"/>
        <w:ind w:left="1134"/>
        <w:jc w:val="both"/>
        <w:rPr>
          <w:rFonts w:ascii="Garamond" w:hAnsi="Garamond" w:cstheme="minorHAnsi"/>
          <w:bCs/>
          <w:color w:val="FF0000"/>
        </w:rPr>
      </w:pPr>
      <w:r w:rsidRPr="00C4468B">
        <w:rPr>
          <w:rFonts w:ascii="Garamond" w:hAnsi="Garamond" w:cstheme="minorHAnsi"/>
          <w:bCs/>
        </w:rPr>
        <w:t xml:space="preserve">Amennyiben </w:t>
      </w:r>
      <w:r w:rsidRPr="00C4468B">
        <w:rPr>
          <w:rFonts w:ascii="Garamond" w:hAnsi="Garamond" w:cstheme="minorHAnsi"/>
          <w:b/>
          <w:bCs/>
        </w:rPr>
        <w:t>a tételhúzás előtt történik</w:t>
      </w:r>
      <w:r w:rsidRPr="00C4468B">
        <w:rPr>
          <w:rFonts w:ascii="Garamond" w:hAnsi="Garamond" w:cstheme="minorHAnsi"/>
          <w:bCs/>
        </w:rPr>
        <w:t xml:space="preserve"> a kapcsolat megszakadása, az igazolás nélkül sem számít bele a vizsgák számába, azaz az oktatónak a </w:t>
      </w:r>
      <w:proofErr w:type="spellStart"/>
      <w:r w:rsidRPr="00C4468B">
        <w:rPr>
          <w:rFonts w:ascii="Garamond" w:hAnsi="Garamond" w:cstheme="minorHAnsi"/>
          <w:bCs/>
        </w:rPr>
        <w:t>Neptunban</w:t>
      </w:r>
      <w:proofErr w:type="spellEnd"/>
      <w:r w:rsidRPr="00C4468B">
        <w:rPr>
          <w:rFonts w:ascii="Garamond" w:hAnsi="Garamond" w:cstheme="minorHAnsi"/>
          <w:bCs/>
        </w:rPr>
        <w:t xml:space="preserve"> az „</w:t>
      </w:r>
      <w:r w:rsidRPr="00C4468B">
        <w:rPr>
          <w:rFonts w:ascii="Garamond" w:hAnsi="Garamond" w:cstheme="minorHAnsi"/>
          <w:b/>
          <w:bCs/>
        </w:rPr>
        <w:t>igazoltan nem jelent meg</w:t>
      </w:r>
      <w:r w:rsidRPr="00C4468B">
        <w:rPr>
          <w:rFonts w:ascii="Garamond" w:hAnsi="Garamond" w:cstheme="minorHAnsi"/>
          <w:bCs/>
        </w:rPr>
        <w:t xml:space="preserve">” kategóriát kell bejelölnie. </w:t>
      </w:r>
      <w:r w:rsidRPr="00C4468B">
        <w:rPr>
          <w:rFonts w:ascii="Garamond" w:hAnsi="Garamond" w:cstheme="minorHAnsi"/>
          <w:bCs/>
          <w:color w:val="FF0000"/>
        </w:rPr>
        <w:t xml:space="preserve"> </w:t>
      </w:r>
    </w:p>
    <w:p w14:paraId="6487654C" w14:textId="77777777" w:rsidR="00332FAD" w:rsidRPr="00C4468B" w:rsidRDefault="00332FAD" w:rsidP="00C4468B">
      <w:pPr>
        <w:pStyle w:val="Listaszerbekezds"/>
        <w:numPr>
          <w:ilvl w:val="1"/>
          <w:numId w:val="14"/>
        </w:numPr>
        <w:spacing w:after="200" w:line="276" w:lineRule="auto"/>
        <w:ind w:left="1134"/>
        <w:jc w:val="both"/>
        <w:rPr>
          <w:rFonts w:ascii="Garamond" w:hAnsi="Garamond" w:cstheme="minorHAnsi"/>
          <w:bCs/>
        </w:rPr>
      </w:pPr>
      <w:r w:rsidRPr="00C4468B">
        <w:rPr>
          <w:rFonts w:ascii="Garamond" w:hAnsi="Garamond"/>
        </w:rPr>
        <w:t>Amennyiben a hallgató nem megengedett eszközt használ vagy más segítséget vesz igénybe, a vizsgáztató a vizsgát azonnal felfüggeszti és a vizsgát sikertelennek minősíti, záróvizsga esetében ennek tényét a jegyzőkönyvben rögzíti.</w:t>
      </w:r>
    </w:p>
    <w:p w14:paraId="39460766" w14:textId="77777777" w:rsidR="00332FAD" w:rsidRPr="00C4468B" w:rsidRDefault="00332FAD" w:rsidP="00C4468B">
      <w:pPr>
        <w:pStyle w:val="Listaszerbekezds"/>
        <w:numPr>
          <w:ilvl w:val="0"/>
          <w:numId w:val="14"/>
        </w:numPr>
        <w:spacing w:after="200" w:line="276" w:lineRule="auto"/>
        <w:ind w:left="567"/>
        <w:jc w:val="both"/>
        <w:rPr>
          <w:rFonts w:ascii="Garamond" w:hAnsi="Garamond" w:cstheme="minorHAnsi"/>
        </w:rPr>
      </w:pPr>
      <w:r w:rsidRPr="00C4468B">
        <w:rPr>
          <w:rFonts w:ascii="Garamond" w:hAnsi="Garamond" w:cstheme="minorHAnsi"/>
          <w:b/>
          <w:bCs/>
        </w:rPr>
        <w:t>Igazoltan technikai okból meghiúsult szóbeli vagy írásbeli vizsga</w:t>
      </w:r>
      <w:r w:rsidRPr="00C4468B">
        <w:rPr>
          <w:rFonts w:ascii="Garamond" w:hAnsi="Garamond" w:cstheme="minorHAnsi"/>
          <w:bCs/>
        </w:rPr>
        <w:t xml:space="preserve"> esetén </w:t>
      </w:r>
      <w:r w:rsidRPr="00C4468B">
        <w:rPr>
          <w:rFonts w:ascii="Garamond" w:hAnsi="Garamond" w:cstheme="minorHAnsi"/>
        </w:rPr>
        <w:t>a HKR-ben meghatározott, a vizsgák szervezésére vonatkozó feltételekkel (a vizsgaidőszakban még elegendő idő áll rendelkezésre vizsga letételére) új vizsgaidőpontot kell biztosítani. A nem igazolt esetekben a hallgatónak maximum annyi vizsgalehetősége van, amennyi az adott tárgyhoz, adott félévben egyébként is rendelkezésére állt.</w:t>
      </w:r>
    </w:p>
    <w:p w14:paraId="1381C786" w14:textId="3AA2AAA4" w:rsidR="007200A9" w:rsidRPr="00C4468B" w:rsidRDefault="00332FAD" w:rsidP="00C4468B">
      <w:pPr>
        <w:pStyle w:val="Listaszerbekezds"/>
        <w:numPr>
          <w:ilvl w:val="0"/>
          <w:numId w:val="14"/>
        </w:numPr>
        <w:spacing w:after="0" w:line="276" w:lineRule="auto"/>
        <w:ind w:left="567"/>
        <w:jc w:val="both"/>
        <w:rPr>
          <w:rFonts w:ascii="Garamond" w:hAnsi="Garamond"/>
        </w:rPr>
      </w:pPr>
      <w:r w:rsidRPr="00C4468B">
        <w:rPr>
          <w:rFonts w:ascii="Garamond" w:hAnsi="Garamond" w:cstheme="minorHAnsi"/>
          <w:bCs/>
        </w:rPr>
        <w:t xml:space="preserve">Az </w:t>
      </w:r>
      <w:r w:rsidRPr="00C4468B">
        <w:rPr>
          <w:rFonts w:ascii="Garamond" w:hAnsi="Garamond" w:cstheme="minorHAnsi"/>
          <w:b/>
          <w:bCs/>
        </w:rPr>
        <w:t>írásbeli vagy szóbeli vizsga technikai okból történő sikertelensége</w:t>
      </w:r>
      <w:r w:rsidRPr="00C4468B">
        <w:rPr>
          <w:rFonts w:ascii="Garamond" w:hAnsi="Garamond" w:cstheme="minorHAnsi"/>
          <w:bCs/>
        </w:rPr>
        <w:t xml:space="preserve"> esetében, amennyiben az az ELTE által támogatott rendszer (</w:t>
      </w:r>
      <w:proofErr w:type="spellStart"/>
      <w:r w:rsidRPr="00C4468B">
        <w:rPr>
          <w:rFonts w:ascii="Garamond" w:hAnsi="Garamond" w:cstheme="minorHAnsi"/>
          <w:bCs/>
        </w:rPr>
        <w:t>Canvas</w:t>
      </w:r>
      <w:proofErr w:type="spellEnd"/>
      <w:r w:rsidRPr="00C4468B">
        <w:rPr>
          <w:rFonts w:ascii="Garamond" w:hAnsi="Garamond" w:cstheme="minorHAnsi"/>
          <w:bCs/>
        </w:rPr>
        <w:t xml:space="preserve">, Microsoft </w:t>
      </w:r>
      <w:proofErr w:type="spellStart"/>
      <w:r w:rsidRPr="00C4468B">
        <w:rPr>
          <w:rFonts w:ascii="Garamond" w:hAnsi="Garamond" w:cstheme="minorHAnsi"/>
          <w:bCs/>
        </w:rPr>
        <w:t>Teams</w:t>
      </w:r>
      <w:proofErr w:type="spellEnd"/>
      <w:r w:rsidRPr="00C4468B">
        <w:rPr>
          <w:rFonts w:ascii="Garamond" w:hAnsi="Garamond" w:cstheme="minorHAnsi"/>
          <w:bCs/>
        </w:rPr>
        <w:t xml:space="preserve">, </w:t>
      </w:r>
      <w:proofErr w:type="spellStart"/>
      <w:r w:rsidRPr="00C4468B">
        <w:rPr>
          <w:rFonts w:ascii="Garamond" w:hAnsi="Garamond" w:cstheme="minorHAnsi"/>
          <w:bCs/>
        </w:rPr>
        <w:t>Moodle</w:t>
      </w:r>
      <w:proofErr w:type="spellEnd"/>
      <w:r w:rsidRPr="00C4468B">
        <w:rPr>
          <w:rFonts w:ascii="Garamond" w:hAnsi="Garamond" w:cstheme="minorHAnsi"/>
          <w:bCs/>
        </w:rPr>
        <w:t xml:space="preserve">, </w:t>
      </w:r>
      <w:proofErr w:type="spellStart"/>
      <w:r w:rsidRPr="00C4468B">
        <w:rPr>
          <w:rFonts w:ascii="Garamond" w:hAnsi="Garamond" w:cstheme="minorHAnsi"/>
          <w:bCs/>
        </w:rPr>
        <w:t>Neptun</w:t>
      </w:r>
      <w:proofErr w:type="spellEnd"/>
      <w:r w:rsidRPr="00C4468B">
        <w:rPr>
          <w:rFonts w:ascii="Garamond" w:hAnsi="Garamond" w:cstheme="minorHAnsi"/>
          <w:bCs/>
        </w:rPr>
        <w:t xml:space="preserve"> </w:t>
      </w:r>
      <w:proofErr w:type="spellStart"/>
      <w:r w:rsidRPr="00C4468B">
        <w:rPr>
          <w:rFonts w:ascii="Garamond" w:hAnsi="Garamond" w:cstheme="minorHAnsi"/>
          <w:bCs/>
        </w:rPr>
        <w:t>MeetStreet</w:t>
      </w:r>
      <w:proofErr w:type="spellEnd"/>
      <w:r w:rsidRPr="00C4468B">
        <w:rPr>
          <w:rFonts w:ascii="Garamond" w:hAnsi="Garamond" w:cstheme="minorHAnsi"/>
          <w:bCs/>
        </w:rPr>
        <w:t>) hibája miatt következik be, a hallgatóknak nem szükséges igazolást benyújtaniuk.</w:t>
      </w:r>
    </w:p>
    <w:p w14:paraId="09004A6A" w14:textId="23179611" w:rsidR="00332FAD" w:rsidRPr="00C4468B" w:rsidRDefault="007200A9" w:rsidP="00C4468B">
      <w:pPr>
        <w:spacing w:after="0" w:line="276" w:lineRule="auto"/>
        <w:ind w:left="567" w:hanging="357"/>
        <w:jc w:val="both"/>
        <w:rPr>
          <w:rFonts w:ascii="Garamond" w:eastAsiaTheme="minorEastAsia" w:hAnsi="Garamond"/>
        </w:rPr>
      </w:pPr>
      <w:r w:rsidRPr="00C4468B">
        <w:rPr>
          <w:rFonts w:ascii="Garamond" w:hAnsi="Garamond"/>
        </w:rPr>
        <w:t>8.</w:t>
      </w:r>
      <w:r w:rsidRPr="00C4468B">
        <w:rPr>
          <w:rFonts w:ascii="Garamond" w:hAnsi="Garamond"/>
        </w:rPr>
        <w:tab/>
      </w:r>
      <w:r w:rsidR="00332FAD" w:rsidRPr="007200A9">
        <w:rPr>
          <w:rFonts w:ascii="Garamond" w:hAnsi="Garamond"/>
          <w:b/>
        </w:rPr>
        <w:t xml:space="preserve">A szóbeli </w:t>
      </w:r>
      <w:r w:rsidR="00332FAD" w:rsidRPr="007200A9">
        <w:rPr>
          <w:rFonts w:ascii="Garamond" w:hAnsi="Garamond"/>
          <w:b/>
          <w:bCs/>
        </w:rPr>
        <w:t xml:space="preserve">felvételi vizsgákra vonatkozó </w:t>
      </w:r>
      <w:r w:rsidR="00332FAD" w:rsidRPr="007200A9">
        <w:rPr>
          <w:rFonts w:ascii="Garamond" w:hAnsi="Garamond" w:cstheme="minorHAnsi"/>
          <w:b/>
          <w:bCs/>
        </w:rPr>
        <w:t xml:space="preserve">(a </w:t>
      </w:r>
      <w:proofErr w:type="spellStart"/>
      <w:r w:rsidR="00332FAD" w:rsidRPr="007200A9">
        <w:rPr>
          <w:rFonts w:ascii="Garamond" w:hAnsi="Garamond" w:cstheme="minorHAnsi"/>
          <w:b/>
          <w:bCs/>
        </w:rPr>
        <w:t>TVSz</w:t>
      </w:r>
      <w:proofErr w:type="spellEnd"/>
      <w:r w:rsidR="00332FAD" w:rsidRPr="007200A9">
        <w:rPr>
          <w:rFonts w:ascii="Garamond" w:hAnsi="Garamond" w:cstheme="minorHAnsi"/>
          <w:b/>
          <w:bCs/>
        </w:rPr>
        <w:t xml:space="preserve"> és a kari szabályokon túli) </w:t>
      </w:r>
      <w:r w:rsidR="00332FAD" w:rsidRPr="007200A9">
        <w:rPr>
          <w:rFonts w:ascii="Garamond" w:hAnsi="Garamond"/>
          <w:b/>
          <w:bCs/>
        </w:rPr>
        <w:t>speciális szabályok</w:t>
      </w:r>
      <w:r w:rsidR="00400F95" w:rsidRPr="00C4468B">
        <w:rPr>
          <w:rFonts w:ascii="Garamond" w:hAnsi="Garamond"/>
          <w:b/>
          <w:bCs/>
        </w:rPr>
        <w:t>, hallgatókra vonatkozó részei:</w:t>
      </w:r>
    </w:p>
    <w:p w14:paraId="245C05A2" w14:textId="54FF952A" w:rsidR="00332FAD" w:rsidRPr="000B2C32" w:rsidRDefault="007200A9" w:rsidP="00C4468B">
      <w:pPr>
        <w:pStyle w:val="Default"/>
        <w:spacing w:after="39"/>
        <w:ind w:left="1134" w:hanging="28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a.</w:t>
      </w:r>
      <w:r>
        <w:rPr>
          <w:rFonts w:ascii="Garamond" w:hAnsi="Garamond"/>
          <w:sz w:val="22"/>
          <w:szCs w:val="22"/>
        </w:rPr>
        <w:tab/>
      </w:r>
      <w:r w:rsidR="00332FAD" w:rsidRPr="000B2C32">
        <w:rPr>
          <w:rFonts w:ascii="Garamond" w:hAnsi="Garamond"/>
          <w:b/>
          <w:sz w:val="22"/>
          <w:szCs w:val="22"/>
        </w:rPr>
        <w:t>A szóbeli felvételi vizsga</w:t>
      </w:r>
      <w:r w:rsidR="00332FAD" w:rsidRPr="000B2C32">
        <w:rPr>
          <w:rFonts w:ascii="Garamond" w:hAnsi="Garamond"/>
          <w:sz w:val="22"/>
          <w:szCs w:val="22"/>
        </w:rPr>
        <w:t xml:space="preserve"> és a </w:t>
      </w:r>
      <w:r w:rsidR="00332FAD" w:rsidRPr="000B2C32">
        <w:rPr>
          <w:rFonts w:ascii="Garamond" w:hAnsi="Garamond"/>
          <w:b/>
          <w:sz w:val="22"/>
          <w:szCs w:val="22"/>
        </w:rPr>
        <w:t>felvételi elbeszélgetés</w:t>
      </w:r>
      <w:r w:rsidR="00332FAD" w:rsidRPr="000B2C32">
        <w:rPr>
          <w:rFonts w:ascii="Garamond" w:hAnsi="Garamond"/>
          <w:sz w:val="22"/>
          <w:szCs w:val="22"/>
        </w:rPr>
        <w:t xml:space="preserve"> a Microsoft </w:t>
      </w:r>
      <w:proofErr w:type="spellStart"/>
      <w:r w:rsidR="00332FAD" w:rsidRPr="000B2C32">
        <w:rPr>
          <w:rFonts w:ascii="Garamond" w:hAnsi="Garamond"/>
          <w:sz w:val="22"/>
          <w:szCs w:val="22"/>
        </w:rPr>
        <w:t>Teams</w:t>
      </w:r>
      <w:proofErr w:type="spellEnd"/>
      <w:r w:rsidR="00332FAD" w:rsidRPr="000B2C32">
        <w:rPr>
          <w:rFonts w:ascii="Garamond" w:hAnsi="Garamond"/>
          <w:sz w:val="22"/>
          <w:szCs w:val="22"/>
        </w:rPr>
        <w:t xml:space="preserve"> alkalmazás használatával történik. </w:t>
      </w:r>
    </w:p>
    <w:p w14:paraId="7950DDD5" w14:textId="32940119" w:rsidR="00332FAD" w:rsidRPr="000B2C32" w:rsidRDefault="007200A9" w:rsidP="00C4468B">
      <w:pPr>
        <w:pStyle w:val="Default"/>
        <w:spacing w:after="39"/>
        <w:ind w:left="1134" w:hanging="283"/>
        <w:jc w:val="both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b.</w:t>
      </w:r>
      <w:proofErr w:type="spellEnd"/>
      <w:r>
        <w:rPr>
          <w:rFonts w:ascii="Garamond" w:hAnsi="Garamond"/>
          <w:sz w:val="22"/>
          <w:szCs w:val="22"/>
        </w:rPr>
        <w:tab/>
      </w:r>
      <w:r w:rsidR="00332FAD" w:rsidRPr="000B2C32">
        <w:rPr>
          <w:rFonts w:ascii="Garamond" w:hAnsi="Garamond"/>
          <w:sz w:val="22"/>
          <w:szCs w:val="22"/>
        </w:rPr>
        <w:t xml:space="preserve">A jelentkezőnek biztosítania kell, hogy a vizsgára olyan eszközön jelentkezik be, amely egyaránt alkalmas hang és kép átvitelére. </w:t>
      </w:r>
    </w:p>
    <w:p w14:paraId="6DEA3623" w14:textId="0D792BAD" w:rsidR="00400F95" w:rsidRPr="007200A9" w:rsidRDefault="007200A9" w:rsidP="00C4468B">
      <w:pPr>
        <w:pStyle w:val="Default"/>
        <w:spacing w:after="37"/>
        <w:ind w:left="1134" w:hanging="28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c.</w:t>
      </w:r>
      <w:r>
        <w:rPr>
          <w:rFonts w:ascii="Garamond" w:hAnsi="Garamond"/>
          <w:sz w:val="22"/>
          <w:szCs w:val="22"/>
        </w:rPr>
        <w:tab/>
      </w:r>
      <w:r w:rsidR="00332FAD" w:rsidRPr="000B2C32">
        <w:rPr>
          <w:rFonts w:ascii="Garamond" w:hAnsi="Garamond"/>
          <w:sz w:val="22"/>
          <w:szCs w:val="22"/>
        </w:rPr>
        <w:t xml:space="preserve">A jelentkező a Felvételi Iroda kérésére a felvételi vizsgát megelőzően legalább 5 nappal megküldi a kari Felvételi Iroda munkatársa számára a mobiltelefonszámát (amennyiben ezt a felvételi jelentkezése nem tartalmazza) és azt az e-mail címét, amellyel már van Microsoft </w:t>
      </w:r>
      <w:proofErr w:type="spellStart"/>
      <w:r w:rsidR="00332FAD" w:rsidRPr="000B2C32">
        <w:rPr>
          <w:rFonts w:ascii="Garamond" w:hAnsi="Garamond"/>
          <w:sz w:val="22"/>
          <w:szCs w:val="22"/>
        </w:rPr>
        <w:t>Teams</w:t>
      </w:r>
      <w:proofErr w:type="spellEnd"/>
      <w:r w:rsidR="00332FAD" w:rsidRPr="000B2C32">
        <w:rPr>
          <w:rFonts w:ascii="Garamond" w:hAnsi="Garamond"/>
          <w:sz w:val="22"/>
          <w:szCs w:val="22"/>
        </w:rPr>
        <w:t xml:space="preserve"> regisztrációja. </w:t>
      </w:r>
    </w:p>
    <w:p w14:paraId="4D2BDA25" w14:textId="7C8D3401" w:rsidR="00400F95" w:rsidRPr="00C4468B" w:rsidRDefault="007200A9" w:rsidP="00C4468B">
      <w:pPr>
        <w:pStyle w:val="Default"/>
        <w:ind w:left="1134" w:hanging="283"/>
        <w:jc w:val="both"/>
        <w:rPr>
          <w:rFonts w:ascii="Garamond" w:hAnsi="Garamond"/>
          <w:sz w:val="22"/>
          <w:szCs w:val="22"/>
          <w:highlight w:val="red"/>
        </w:rPr>
      </w:pPr>
      <w:r>
        <w:rPr>
          <w:rFonts w:ascii="Garamond" w:hAnsi="Garamond"/>
          <w:sz w:val="22"/>
          <w:szCs w:val="22"/>
        </w:rPr>
        <w:t>f.</w:t>
      </w:r>
      <w:r>
        <w:rPr>
          <w:rFonts w:ascii="Garamond" w:hAnsi="Garamond"/>
          <w:sz w:val="22"/>
          <w:szCs w:val="22"/>
        </w:rPr>
        <w:tab/>
      </w:r>
      <w:r w:rsidRPr="00C4468B">
        <w:rPr>
          <w:rFonts w:ascii="Garamond" w:hAnsi="Garamond"/>
          <w:sz w:val="22"/>
          <w:szCs w:val="22"/>
        </w:rPr>
        <w:t xml:space="preserve">A felvételi vizsgára beosztott jelentkezőket a felvételi vizsgáztató bizottság erre kijelölt tagja vagy a bizottság által erre felkért munkatárs a Microsoft </w:t>
      </w:r>
      <w:proofErr w:type="spellStart"/>
      <w:r w:rsidRPr="00C4468B">
        <w:rPr>
          <w:rFonts w:ascii="Garamond" w:hAnsi="Garamond"/>
          <w:sz w:val="22"/>
          <w:szCs w:val="22"/>
        </w:rPr>
        <w:t>Teams</w:t>
      </w:r>
      <w:proofErr w:type="spellEnd"/>
      <w:r w:rsidRPr="00C4468B">
        <w:rPr>
          <w:rFonts w:ascii="Garamond" w:hAnsi="Garamond"/>
          <w:sz w:val="22"/>
          <w:szCs w:val="22"/>
        </w:rPr>
        <w:t xml:space="preserve"> rendszeren keresztül, a vizsga kezdete előtt legalább 3 munkanappal korábban meghívja a már korábban megadott vizsganapon belül egy konkrét időpontra</w:t>
      </w:r>
      <w:r w:rsidR="00400F95" w:rsidRPr="00C4468B">
        <w:rPr>
          <w:rFonts w:ascii="Garamond" w:hAnsi="Garamond"/>
          <w:sz w:val="22"/>
          <w:szCs w:val="22"/>
        </w:rPr>
        <w:t>.</w:t>
      </w:r>
      <w:r w:rsidR="00400F95" w:rsidRPr="00C4468B">
        <w:rPr>
          <w:rFonts w:ascii="Garamond" w:hAnsi="Garamond"/>
          <w:sz w:val="22"/>
          <w:szCs w:val="22"/>
          <w:highlight w:val="red"/>
        </w:rPr>
        <w:t xml:space="preserve"> </w:t>
      </w:r>
    </w:p>
    <w:p w14:paraId="79FD60E4" w14:textId="281E1F44" w:rsidR="00332FAD" w:rsidRPr="007200A9" w:rsidRDefault="007200A9" w:rsidP="00C4468B">
      <w:pPr>
        <w:pStyle w:val="Default"/>
        <w:ind w:left="1134" w:hanging="28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g.</w:t>
      </w:r>
      <w:r>
        <w:rPr>
          <w:rFonts w:ascii="Garamond" w:hAnsi="Garamond"/>
          <w:sz w:val="22"/>
          <w:szCs w:val="22"/>
        </w:rPr>
        <w:tab/>
      </w:r>
      <w:r w:rsidR="00332FAD" w:rsidRPr="007200A9">
        <w:rPr>
          <w:rFonts w:ascii="Garamond" w:hAnsi="Garamond"/>
          <w:sz w:val="22"/>
          <w:szCs w:val="22"/>
        </w:rPr>
        <w:t xml:space="preserve">Amennyiben alternatív eszközök igénybevételére kerülne sor, ezek használata kizárólag a vizsgázó, illetve oktató saját nevére elnevezett fiókkal lehetséges. </w:t>
      </w:r>
    </w:p>
    <w:p w14:paraId="087B1633" w14:textId="6ED27501" w:rsidR="00332FAD" w:rsidRPr="000B2C32" w:rsidRDefault="007200A9" w:rsidP="00C4468B">
      <w:pPr>
        <w:pStyle w:val="Default"/>
        <w:ind w:left="1134" w:hanging="28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h.</w:t>
      </w:r>
      <w:r>
        <w:rPr>
          <w:rFonts w:ascii="Garamond" w:hAnsi="Garamond"/>
          <w:sz w:val="22"/>
          <w:szCs w:val="22"/>
        </w:rPr>
        <w:tab/>
      </w:r>
      <w:r w:rsidR="00332FAD" w:rsidRPr="000B2C32">
        <w:rPr>
          <w:rFonts w:ascii="Garamond" w:hAnsi="Garamond"/>
          <w:sz w:val="22"/>
          <w:szCs w:val="22"/>
        </w:rPr>
        <w:t xml:space="preserve">A felvételi vizsga megkezdése előtt a jelentkező személyazonosításra alkalmas fényképes igazolványát a bizottság számára a kamerán keresztül jól látható módon bemutatja. </w:t>
      </w:r>
    </w:p>
    <w:p w14:paraId="750F504E" w14:textId="3F4B6F6B" w:rsidR="00332FAD" w:rsidRPr="00C4468B" w:rsidRDefault="007200A9" w:rsidP="00C4468B">
      <w:pPr>
        <w:spacing w:after="39" w:line="276" w:lineRule="auto"/>
        <w:ind w:left="1134" w:hanging="283"/>
        <w:jc w:val="both"/>
        <w:rPr>
          <w:rFonts w:ascii="Garamond" w:hAnsi="Garamond"/>
        </w:rPr>
      </w:pPr>
      <w:r w:rsidRPr="00C4468B">
        <w:rPr>
          <w:rFonts w:ascii="Garamond" w:hAnsi="Garamond"/>
        </w:rPr>
        <w:t>i.</w:t>
      </w:r>
      <w:r w:rsidRPr="00C4468B">
        <w:rPr>
          <w:rFonts w:ascii="Garamond" w:hAnsi="Garamond"/>
        </w:rPr>
        <w:tab/>
      </w:r>
      <w:r w:rsidR="00332FAD" w:rsidRPr="00C4468B">
        <w:rPr>
          <w:rFonts w:ascii="Garamond" w:hAnsi="Garamond"/>
        </w:rPr>
        <w:t xml:space="preserve">A felvételiző köteles a vizsga egész időtartama alatt valós idejű, élő képet közvetíteni magáról, melyen a vizsgázó személye egyértelműen felismerhető úgy, hogy a keze, valamint a felsőteste folyamatosan látható legyen a vizsgáztató számára. </w:t>
      </w:r>
    </w:p>
    <w:p w14:paraId="6788BFDD" w14:textId="56B7E13E" w:rsidR="00332FAD" w:rsidRPr="00C4468B" w:rsidRDefault="007200A9" w:rsidP="00C4468B">
      <w:pPr>
        <w:spacing w:after="39" w:line="276" w:lineRule="auto"/>
        <w:ind w:left="1134" w:hanging="283"/>
        <w:jc w:val="both"/>
        <w:rPr>
          <w:rFonts w:ascii="Garamond" w:hAnsi="Garamond"/>
        </w:rPr>
      </w:pPr>
      <w:r w:rsidRPr="00C4468B">
        <w:rPr>
          <w:rFonts w:ascii="Garamond" w:hAnsi="Garamond"/>
        </w:rPr>
        <w:t>j.</w:t>
      </w:r>
      <w:r w:rsidRPr="00C4468B">
        <w:rPr>
          <w:rFonts w:ascii="Garamond" w:hAnsi="Garamond"/>
        </w:rPr>
        <w:tab/>
      </w:r>
      <w:r w:rsidR="00332FAD" w:rsidRPr="00C4468B">
        <w:rPr>
          <w:rFonts w:ascii="Garamond" w:hAnsi="Garamond"/>
        </w:rPr>
        <w:t>A felvételi vizsgáztató bizottság a felvételi vizsga napján tájékoztatja a jelentkezőket a felvételi vizsga menetéről, a tételhúzás módjáról és sorrendjéről.</w:t>
      </w:r>
    </w:p>
    <w:p w14:paraId="0435611F" w14:textId="02B76915" w:rsidR="00332FAD" w:rsidRPr="000B2C32" w:rsidRDefault="007200A9" w:rsidP="00C4468B">
      <w:pPr>
        <w:pStyle w:val="Default"/>
        <w:spacing w:after="39"/>
        <w:ind w:left="1134" w:hanging="28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k.</w:t>
      </w:r>
      <w:r>
        <w:rPr>
          <w:rFonts w:ascii="Garamond" w:hAnsi="Garamond"/>
          <w:sz w:val="22"/>
          <w:szCs w:val="22"/>
        </w:rPr>
        <w:tab/>
      </w:r>
      <w:r w:rsidR="00332FAD" w:rsidRPr="000B2C32">
        <w:rPr>
          <w:rFonts w:ascii="Garamond" w:hAnsi="Garamond"/>
          <w:sz w:val="22"/>
          <w:szCs w:val="22"/>
        </w:rPr>
        <w:t>A bizottság az eredményeket a felvételi vizsgát követően nem köteles kihirdetni. A kihirdetés módja a felvételi vizsga eredményének Gólya rendszerben történő rögzítése, amit a jelentkező a felvételi vizsgát követő legkésőbb 8. munkanapon a felvi.hu oldalon tett regisztrációja alatt megtalál.</w:t>
      </w:r>
    </w:p>
    <w:p w14:paraId="0EDBA1F4" w14:textId="784370DA" w:rsidR="00332FAD" w:rsidRPr="000B2C32" w:rsidRDefault="007200A9" w:rsidP="00C4468B">
      <w:pPr>
        <w:pStyle w:val="Default"/>
        <w:ind w:left="1134" w:hanging="28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l.</w:t>
      </w:r>
      <w:r>
        <w:rPr>
          <w:rFonts w:ascii="Garamond" w:hAnsi="Garamond"/>
          <w:sz w:val="22"/>
          <w:szCs w:val="22"/>
        </w:rPr>
        <w:tab/>
      </w:r>
      <w:r w:rsidR="00332FAD" w:rsidRPr="000B2C32">
        <w:rPr>
          <w:rFonts w:ascii="Garamond" w:hAnsi="Garamond"/>
          <w:sz w:val="22"/>
          <w:szCs w:val="22"/>
        </w:rPr>
        <w:t xml:space="preserve">Amennyiben a jelentkező nem megengedett eszközt használ, vagy más segítséget vesz igénybe, a bizottság a vizsgát azonnal felfüggeszti és ennek tényét a jegyzőkönyvben rögzíti. </w:t>
      </w:r>
    </w:p>
    <w:p w14:paraId="1AE0D041" w14:textId="3BCDE1EC" w:rsidR="00332FAD" w:rsidRPr="000B2C32" w:rsidRDefault="007200A9" w:rsidP="00C4468B">
      <w:pPr>
        <w:pStyle w:val="Default"/>
        <w:ind w:left="1134" w:hanging="28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m.</w:t>
      </w:r>
      <w:r>
        <w:rPr>
          <w:rFonts w:ascii="Garamond" w:hAnsi="Garamond"/>
          <w:sz w:val="22"/>
          <w:szCs w:val="22"/>
        </w:rPr>
        <w:tab/>
      </w:r>
      <w:r w:rsidR="00332FAD" w:rsidRPr="000B2C32">
        <w:rPr>
          <w:rFonts w:ascii="Garamond" w:hAnsi="Garamond"/>
          <w:sz w:val="22"/>
          <w:szCs w:val="22"/>
        </w:rPr>
        <w:t xml:space="preserve">Az </w:t>
      </w:r>
      <w:r w:rsidR="00332FAD" w:rsidRPr="000B2C32">
        <w:rPr>
          <w:rFonts w:ascii="Garamond" w:hAnsi="Garamond"/>
          <w:b/>
          <w:sz w:val="22"/>
          <w:szCs w:val="22"/>
        </w:rPr>
        <w:t>írásbeli felvételi vizsga</w:t>
      </w:r>
      <w:r w:rsidR="00332FAD" w:rsidRPr="000B2C32">
        <w:rPr>
          <w:rFonts w:ascii="Garamond" w:hAnsi="Garamond"/>
          <w:sz w:val="22"/>
          <w:szCs w:val="22"/>
        </w:rPr>
        <w:t xml:space="preserve"> lebonyolítása a </w:t>
      </w:r>
      <w:proofErr w:type="spellStart"/>
      <w:r w:rsidR="00332FAD" w:rsidRPr="000B2C32">
        <w:rPr>
          <w:rFonts w:ascii="Garamond" w:hAnsi="Garamond"/>
          <w:sz w:val="22"/>
          <w:szCs w:val="22"/>
        </w:rPr>
        <w:t>Canvas</w:t>
      </w:r>
      <w:proofErr w:type="spellEnd"/>
      <w:r w:rsidR="00332FAD" w:rsidRPr="000B2C32">
        <w:rPr>
          <w:rFonts w:ascii="Garamond" w:hAnsi="Garamond"/>
          <w:sz w:val="22"/>
          <w:szCs w:val="22"/>
        </w:rPr>
        <w:t xml:space="preserve"> nyílt hozzáférésű rendszerében (MOOC) történik.</w:t>
      </w:r>
    </w:p>
    <w:p w14:paraId="12B1A6E6" w14:textId="77777777" w:rsidR="00332FAD" w:rsidRPr="000B2C32" w:rsidRDefault="00332FAD" w:rsidP="00C4468B">
      <w:pPr>
        <w:spacing w:after="0" w:line="240" w:lineRule="auto"/>
        <w:ind w:left="426"/>
        <w:jc w:val="both"/>
        <w:rPr>
          <w:rFonts w:ascii="Garamond" w:hAnsi="Garamond"/>
          <w:b/>
        </w:rPr>
      </w:pPr>
    </w:p>
    <w:p w14:paraId="445C8984" w14:textId="77777777" w:rsidR="00332FAD" w:rsidRPr="00C4468B" w:rsidRDefault="00332FAD" w:rsidP="00332FAD">
      <w:pPr>
        <w:jc w:val="both"/>
        <w:rPr>
          <w:rFonts w:ascii="Garamond" w:hAnsi="Garamond"/>
        </w:rPr>
      </w:pPr>
      <w:r w:rsidRPr="00C4468B">
        <w:rPr>
          <w:rFonts w:ascii="Garamond" w:hAnsi="Garamond"/>
        </w:rPr>
        <w:t xml:space="preserve">Jelen szabályzat a </w:t>
      </w:r>
      <w:proofErr w:type="spellStart"/>
      <w:r w:rsidRPr="00C4468B">
        <w:rPr>
          <w:rFonts w:ascii="Garamond" w:hAnsi="Garamond"/>
        </w:rPr>
        <w:t>TVSz</w:t>
      </w:r>
      <w:proofErr w:type="spellEnd"/>
      <w:r w:rsidRPr="00C4468B">
        <w:rPr>
          <w:rFonts w:ascii="Garamond" w:hAnsi="Garamond"/>
        </w:rPr>
        <w:t xml:space="preserve"> 27. pontjának a Természettudományi Karra, a 2019/20/2 félév vizsgaidőszakára vonatkozó kiegészítése, a vizsgákra vonatkozó egyéb szabályokat a </w:t>
      </w:r>
      <w:proofErr w:type="spellStart"/>
      <w:r w:rsidRPr="00C4468B">
        <w:rPr>
          <w:rFonts w:ascii="Garamond" w:hAnsi="Garamond"/>
        </w:rPr>
        <w:t>TVSz</w:t>
      </w:r>
      <w:proofErr w:type="spellEnd"/>
      <w:r w:rsidRPr="00C4468B">
        <w:rPr>
          <w:rFonts w:ascii="Garamond" w:hAnsi="Garamond"/>
        </w:rPr>
        <w:t xml:space="preserve"> (</w:t>
      </w:r>
      <w:hyperlink r:id="rId15" w:history="1">
        <w:r w:rsidRPr="00C4468B">
          <w:rPr>
            <w:rStyle w:val="Hiperhivatkozs"/>
            <w:rFonts w:ascii="Garamond" w:hAnsi="Garamond"/>
          </w:rPr>
          <w:t>https://www.elte.hu/tavolleti-tvsz</w:t>
        </w:r>
      </w:hyperlink>
      <w:r w:rsidRPr="00C4468B">
        <w:rPr>
          <w:rFonts w:ascii="Garamond" w:hAnsi="Garamond"/>
        </w:rPr>
        <w:t>) 23/a, 23/b, 24. 25, 26, 27, 28, 28/a pontjai és a HKR (</w:t>
      </w:r>
      <w:hyperlink r:id="rId16" w:history="1">
        <w:r w:rsidRPr="00C4468B">
          <w:rPr>
            <w:rStyle w:val="Hiperhivatkozs"/>
            <w:rFonts w:ascii="Garamond" w:hAnsi="Garamond"/>
          </w:rPr>
          <w:t>https://www.elte.hu/dstore/document/689/ELTE_SZMSZ_II.pdf</w:t>
        </w:r>
      </w:hyperlink>
      <w:r w:rsidRPr="00C4468B">
        <w:rPr>
          <w:rFonts w:ascii="Garamond" w:hAnsi="Garamond"/>
        </w:rPr>
        <w:t xml:space="preserve">) tartalmazzák. </w:t>
      </w:r>
    </w:p>
    <w:p w14:paraId="3D25CF75" w14:textId="321F4B72" w:rsidR="1994804A" w:rsidRPr="000B2C32" w:rsidRDefault="1994804A" w:rsidP="00C4468B">
      <w:pPr>
        <w:spacing w:after="0" w:line="240" w:lineRule="auto"/>
        <w:ind w:left="426"/>
        <w:jc w:val="both"/>
        <w:rPr>
          <w:rFonts w:ascii="Garamond" w:hAnsi="Garamond"/>
        </w:rPr>
      </w:pPr>
    </w:p>
    <w:sectPr w:rsidR="1994804A" w:rsidRPr="000B2C32">
      <w:pgSz w:w="16701" w:h="16838"/>
      <w:pgMar w:top="1417" w:right="621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A4AB3" w14:textId="77777777" w:rsidR="00332FAD" w:rsidRDefault="00332FAD" w:rsidP="00332FAD">
      <w:pPr>
        <w:spacing w:after="0" w:line="240" w:lineRule="auto"/>
      </w:pPr>
      <w:r>
        <w:separator/>
      </w:r>
    </w:p>
  </w:endnote>
  <w:endnote w:type="continuationSeparator" w:id="0">
    <w:p w14:paraId="44350AF3" w14:textId="77777777" w:rsidR="00332FAD" w:rsidRDefault="00332FAD" w:rsidP="0033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572EB" w14:textId="77777777" w:rsidR="00332FAD" w:rsidRDefault="00332FAD" w:rsidP="00332FAD">
      <w:pPr>
        <w:spacing w:after="0" w:line="240" w:lineRule="auto"/>
      </w:pPr>
      <w:r>
        <w:separator/>
      </w:r>
    </w:p>
  </w:footnote>
  <w:footnote w:type="continuationSeparator" w:id="0">
    <w:p w14:paraId="1BE001C2" w14:textId="77777777" w:rsidR="00332FAD" w:rsidRDefault="00332FAD" w:rsidP="00332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563A"/>
    <w:multiLevelType w:val="hybridMultilevel"/>
    <w:tmpl w:val="9D462C66"/>
    <w:lvl w:ilvl="0" w:tplc="959C1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34E25"/>
    <w:multiLevelType w:val="hybridMultilevel"/>
    <w:tmpl w:val="E148330E"/>
    <w:lvl w:ilvl="0" w:tplc="6F6039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840B2"/>
    <w:multiLevelType w:val="hybridMultilevel"/>
    <w:tmpl w:val="7CBE19F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26D631B0">
      <w:start w:val="1"/>
      <w:numFmt w:val="lowerLetter"/>
      <w:lvlText w:val="%2."/>
      <w:lvlJc w:val="left"/>
      <w:pPr>
        <w:ind w:left="1440" w:hanging="360"/>
      </w:pPr>
    </w:lvl>
    <w:lvl w:ilvl="2" w:tplc="9EFEF49E">
      <w:start w:val="1"/>
      <w:numFmt w:val="lowerRoman"/>
      <w:lvlText w:val="%3."/>
      <w:lvlJc w:val="right"/>
      <w:pPr>
        <w:ind w:left="2160" w:hanging="180"/>
      </w:pPr>
    </w:lvl>
    <w:lvl w:ilvl="3" w:tplc="1D1065B6">
      <w:start w:val="1"/>
      <w:numFmt w:val="decimal"/>
      <w:lvlText w:val="%4."/>
      <w:lvlJc w:val="left"/>
      <w:pPr>
        <w:ind w:left="2880" w:hanging="360"/>
      </w:pPr>
    </w:lvl>
    <w:lvl w:ilvl="4" w:tplc="6302A000">
      <w:start w:val="1"/>
      <w:numFmt w:val="lowerLetter"/>
      <w:lvlText w:val="%5."/>
      <w:lvlJc w:val="left"/>
      <w:pPr>
        <w:ind w:left="3600" w:hanging="360"/>
      </w:pPr>
    </w:lvl>
    <w:lvl w:ilvl="5" w:tplc="C19AC582">
      <w:start w:val="1"/>
      <w:numFmt w:val="lowerRoman"/>
      <w:lvlText w:val="%6."/>
      <w:lvlJc w:val="right"/>
      <w:pPr>
        <w:ind w:left="4320" w:hanging="180"/>
      </w:pPr>
    </w:lvl>
    <w:lvl w:ilvl="6" w:tplc="C23AE59A">
      <w:start w:val="1"/>
      <w:numFmt w:val="decimal"/>
      <w:lvlText w:val="%7."/>
      <w:lvlJc w:val="left"/>
      <w:pPr>
        <w:ind w:left="5040" w:hanging="360"/>
      </w:pPr>
    </w:lvl>
    <w:lvl w:ilvl="7" w:tplc="C6F2CC6A">
      <w:start w:val="1"/>
      <w:numFmt w:val="lowerLetter"/>
      <w:lvlText w:val="%8."/>
      <w:lvlJc w:val="left"/>
      <w:pPr>
        <w:ind w:left="5760" w:hanging="360"/>
      </w:pPr>
    </w:lvl>
    <w:lvl w:ilvl="8" w:tplc="B5DA10B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34500"/>
    <w:multiLevelType w:val="hybridMultilevel"/>
    <w:tmpl w:val="FFFFFFFF"/>
    <w:lvl w:ilvl="0" w:tplc="8C869098">
      <w:start w:val="1"/>
      <w:numFmt w:val="upperRoman"/>
      <w:lvlText w:val="%1."/>
      <w:lvlJc w:val="left"/>
      <w:pPr>
        <w:ind w:left="720" w:hanging="360"/>
      </w:pPr>
    </w:lvl>
    <w:lvl w:ilvl="1" w:tplc="C486EC26">
      <w:start w:val="1"/>
      <w:numFmt w:val="lowerLetter"/>
      <w:lvlText w:val="%2."/>
      <w:lvlJc w:val="left"/>
      <w:pPr>
        <w:ind w:left="1440" w:hanging="360"/>
      </w:pPr>
    </w:lvl>
    <w:lvl w:ilvl="2" w:tplc="108ABACE">
      <w:start w:val="1"/>
      <w:numFmt w:val="lowerRoman"/>
      <w:lvlText w:val="%3."/>
      <w:lvlJc w:val="right"/>
      <w:pPr>
        <w:ind w:left="2160" w:hanging="180"/>
      </w:pPr>
    </w:lvl>
    <w:lvl w:ilvl="3" w:tplc="E0803820">
      <w:start w:val="1"/>
      <w:numFmt w:val="decimal"/>
      <w:lvlText w:val="%4."/>
      <w:lvlJc w:val="left"/>
      <w:pPr>
        <w:ind w:left="2880" w:hanging="360"/>
      </w:pPr>
    </w:lvl>
    <w:lvl w:ilvl="4" w:tplc="6D54CF6E">
      <w:start w:val="1"/>
      <w:numFmt w:val="lowerLetter"/>
      <w:lvlText w:val="%5."/>
      <w:lvlJc w:val="left"/>
      <w:pPr>
        <w:ind w:left="3600" w:hanging="360"/>
      </w:pPr>
    </w:lvl>
    <w:lvl w:ilvl="5" w:tplc="68424DEE">
      <w:start w:val="1"/>
      <w:numFmt w:val="lowerRoman"/>
      <w:lvlText w:val="%6."/>
      <w:lvlJc w:val="right"/>
      <w:pPr>
        <w:ind w:left="4320" w:hanging="180"/>
      </w:pPr>
    </w:lvl>
    <w:lvl w:ilvl="6" w:tplc="3D16C886">
      <w:start w:val="1"/>
      <w:numFmt w:val="decimal"/>
      <w:lvlText w:val="%7."/>
      <w:lvlJc w:val="left"/>
      <w:pPr>
        <w:ind w:left="5040" w:hanging="360"/>
      </w:pPr>
    </w:lvl>
    <w:lvl w:ilvl="7" w:tplc="3F38D908">
      <w:start w:val="1"/>
      <w:numFmt w:val="lowerLetter"/>
      <w:lvlText w:val="%8."/>
      <w:lvlJc w:val="left"/>
      <w:pPr>
        <w:ind w:left="5760" w:hanging="360"/>
      </w:pPr>
    </w:lvl>
    <w:lvl w:ilvl="8" w:tplc="BDB07A4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521A8"/>
    <w:multiLevelType w:val="hybridMultilevel"/>
    <w:tmpl w:val="C422ED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601D5"/>
    <w:multiLevelType w:val="hybridMultilevel"/>
    <w:tmpl w:val="FFFFFFFF"/>
    <w:lvl w:ilvl="0" w:tplc="0DA26D1A">
      <w:start w:val="1"/>
      <w:numFmt w:val="upperRoman"/>
      <w:lvlText w:val="%1."/>
      <w:lvlJc w:val="left"/>
      <w:pPr>
        <w:ind w:left="720" w:hanging="360"/>
      </w:pPr>
    </w:lvl>
    <w:lvl w:ilvl="1" w:tplc="07742FA6">
      <w:start w:val="1"/>
      <w:numFmt w:val="lowerLetter"/>
      <w:lvlText w:val="%2."/>
      <w:lvlJc w:val="left"/>
      <w:pPr>
        <w:ind w:left="1440" w:hanging="360"/>
      </w:pPr>
    </w:lvl>
    <w:lvl w:ilvl="2" w:tplc="566E4D9C">
      <w:start w:val="1"/>
      <w:numFmt w:val="lowerRoman"/>
      <w:lvlText w:val="%3."/>
      <w:lvlJc w:val="right"/>
      <w:pPr>
        <w:ind w:left="2160" w:hanging="180"/>
      </w:pPr>
    </w:lvl>
    <w:lvl w:ilvl="3" w:tplc="C7302952">
      <w:start w:val="1"/>
      <w:numFmt w:val="decimal"/>
      <w:lvlText w:val="%4."/>
      <w:lvlJc w:val="left"/>
      <w:pPr>
        <w:ind w:left="2880" w:hanging="360"/>
      </w:pPr>
    </w:lvl>
    <w:lvl w:ilvl="4" w:tplc="7E4813A6">
      <w:start w:val="1"/>
      <w:numFmt w:val="lowerLetter"/>
      <w:lvlText w:val="%5."/>
      <w:lvlJc w:val="left"/>
      <w:pPr>
        <w:ind w:left="3600" w:hanging="360"/>
      </w:pPr>
    </w:lvl>
    <w:lvl w:ilvl="5" w:tplc="4B0C8702">
      <w:start w:val="1"/>
      <w:numFmt w:val="lowerRoman"/>
      <w:lvlText w:val="%6."/>
      <w:lvlJc w:val="right"/>
      <w:pPr>
        <w:ind w:left="4320" w:hanging="180"/>
      </w:pPr>
    </w:lvl>
    <w:lvl w:ilvl="6" w:tplc="FF808D7E">
      <w:start w:val="1"/>
      <w:numFmt w:val="decimal"/>
      <w:lvlText w:val="%7."/>
      <w:lvlJc w:val="left"/>
      <w:pPr>
        <w:ind w:left="5040" w:hanging="360"/>
      </w:pPr>
    </w:lvl>
    <w:lvl w:ilvl="7" w:tplc="C37CFC72">
      <w:start w:val="1"/>
      <w:numFmt w:val="lowerLetter"/>
      <w:lvlText w:val="%8."/>
      <w:lvlJc w:val="left"/>
      <w:pPr>
        <w:ind w:left="5760" w:hanging="360"/>
      </w:pPr>
    </w:lvl>
    <w:lvl w:ilvl="8" w:tplc="6F6E2CB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F6700"/>
    <w:multiLevelType w:val="hybridMultilevel"/>
    <w:tmpl w:val="56E4BBD6"/>
    <w:lvl w:ilvl="0" w:tplc="040E0017">
      <w:start w:val="1"/>
      <w:numFmt w:val="lowerLetter"/>
      <w:lvlText w:val="%1)"/>
      <w:lvlJc w:val="left"/>
      <w:pPr>
        <w:ind w:left="2160" w:hanging="360"/>
      </w:pPr>
    </w:lvl>
    <w:lvl w:ilvl="1" w:tplc="040E0019">
      <w:start w:val="1"/>
      <w:numFmt w:val="lowerLetter"/>
      <w:lvlText w:val="%2."/>
      <w:lvlJc w:val="left"/>
      <w:pPr>
        <w:ind w:left="2880" w:hanging="360"/>
      </w:pPr>
    </w:lvl>
    <w:lvl w:ilvl="2" w:tplc="040E001B">
      <w:start w:val="1"/>
      <w:numFmt w:val="lowerRoman"/>
      <w:lvlText w:val="%3."/>
      <w:lvlJc w:val="right"/>
      <w:pPr>
        <w:ind w:left="3600" w:hanging="180"/>
      </w:pPr>
    </w:lvl>
    <w:lvl w:ilvl="3" w:tplc="040E000F">
      <w:start w:val="1"/>
      <w:numFmt w:val="decimal"/>
      <w:lvlText w:val="%4."/>
      <w:lvlJc w:val="left"/>
      <w:pPr>
        <w:ind w:left="4320" w:hanging="360"/>
      </w:pPr>
    </w:lvl>
    <w:lvl w:ilvl="4" w:tplc="040E0019">
      <w:start w:val="1"/>
      <w:numFmt w:val="lowerLetter"/>
      <w:lvlText w:val="%5."/>
      <w:lvlJc w:val="left"/>
      <w:pPr>
        <w:ind w:left="5040" w:hanging="360"/>
      </w:pPr>
    </w:lvl>
    <w:lvl w:ilvl="5" w:tplc="040E001B">
      <w:start w:val="1"/>
      <w:numFmt w:val="lowerRoman"/>
      <w:lvlText w:val="%6."/>
      <w:lvlJc w:val="right"/>
      <w:pPr>
        <w:ind w:left="5760" w:hanging="180"/>
      </w:pPr>
    </w:lvl>
    <w:lvl w:ilvl="6" w:tplc="040E000F">
      <w:start w:val="1"/>
      <w:numFmt w:val="decimal"/>
      <w:lvlText w:val="%7."/>
      <w:lvlJc w:val="left"/>
      <w:pPr>
        <w:ind w:left="6480" w:hanging="360"/>
      </w:pPr>
    </w:lvl>
    <w:lvl w:ilvl="7" w:tplc="040E0019">
      <w:start w:val="1"/>
      <w:numFmt w:val="lowerLetter"/>
      <w:lvlText w:val="%8."/>
      <w:lvlJc w:val="left"/>
      <w:pPr>
        <w:ind w:left="7200" w:hanging="360"/>
      </w:pPr>
    </w:lvl>
    <w:lvl w:ilvl="8" w:tplc="040E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EB03137"/>
    <w:multiLevelType w:val="hybridMultilevel"/>
    <w:tmpl w:val="963E2C7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86DE1"/>
    <w:multiLevelType w:val="hybridMultilevel"/>
    <w:tmpl w:val="5A6AE76E"/>
    <w:lvl w:ilvl="0" w:tplc="71B491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60176"/>
    <w:multiLevelType w:val="hybridMultilevel"/>
    <w:tmpl w:val="FFFFFFFF"/>
    <w:lvl w:ilvl="0" w:tplc="7DC4576C">
      <w:start w:val="1"/>
      <w:numFmt w:val="upperRoman"/>
      <w:lvlText w:val="%1."/>
      <w:lvlJc w:val="left"/>
      <w:pPr>
        <w:ind w:left="720" w:hanging="360"/>
      </w:pPr>
    </w:lvl>
    <w:lvl w:ilvl="1" w:tplc="26D631B0">
      <w:start w:val="1"/>
      <w:numFmt w:val="lowerLetter"/>
      <w:lvlText w:val="%2."/>
      <w:lvlJc w:val="left"/>
      <w:pPr>
        <w:ind w:left="1440" w:hanging="360"/>
      </w:pPr>
    </w:lvl>
    <w:lvl w:ilvl="2" w:tplc="9EFEF49E">
      <w:start w:val="1"/>
      <w:numFmt w:val="lowerRoman"/>
      <w:lvlText w:val="%3."/>
      <w:lvlJc w:val="right"/>
      <w:pPr>
        <w:ind w:left="2160" w:hanging="180"/>
      </w:pPr>
    </w:lvl>
    <w:lvl w:ilvl="3" w:tplc="1D1065B6">
      <w:start w:val="1"/>
      <w:numFmt w:val="decimal"/>
      <w:lvlText w:val="%4."/>
      <w:lvlJc w:val="left"/>
      <w:pPr>
        <w:ind w:left="2880" w:hanging="360"/>
      </w:pPr>
    </w:lvl>
    <w:lvl w:ilvl="4" w:tplc="6302A000">
      <w:start w:val="1"/>
      <w:numFmt w:val="lowerLetter"/>
      <w:lvlText w:val="%5."/>
      <w:lvlJc w:val="left"/>
      <w:pPr>
        <w:ind w:left="3600" w:hanging="360"/>
      </w:pPr>
    </w:lvl>
    <w:lvl w:ilvl="5" w:tplc="C19AC582">
      <w:start w:val="1"/>
      <w:numFmt w:val="lowerRoman"/>
      <w:lvlText w:val="%6."/>
      <w:lvlJc w:val="right"/>
      <w:pPr>
        <w:ind w:left="4320" w:hanging="180"/>
      </w:pPr>
    </w:lvl>
    <w:lvl w:ilvl="6" w:tplc="C23AE59A">
      <w:start w:val="1"/>
      <w:numFmt w:val="decimal"/>
      <w:lvlText w:val="%7."/>
      <w:lvlJc w:val="left"/>
      <w:pPr>
        <w:ind w:left="5040" w:hanging="360"/>
      </w:pPr>
    </w:lvl>
    <w:lvl w:ilvl="7" w:tplc="C6F2CC6A">
      <w:start w:val="1"/>
      <w:numFmt w:val="lowerLetter"/>
      <w:lvlText w:val="%8."/>
      <w:lvlJc w:val="left"/>
      <w:pPr>
        <w:ind w:left="5760" w:hanging="360"/>
      </w:pPr>
    </w:lvl>
    <w:lvl w:ilvl="8" w:tplc="B5DA10B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25915"/>
    <w:multiLevelType w:val="hybridMultilevel"/>
    <w:tmpl w:val="D14AC132"/>
    <w:lvl w:ilvl="0" w:tplc="AD228A22">
      <w:numFmt w:val="bullet"/>
      <w:lvlText w:val="-"/>
      <w:lvlJc w:val="left"/>
      <w:pPr>
        <w:ind w:left="1068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BCA0EF3"/>
    <w:multiLevelType w:val="hybridMultilevel"/>
    <w:tmpl w:val="61207C76"/>
    <w:lvl w:ilvl="0" w:tplc="040E000F">
      <w:start w:val="1"/>
      <w:numFmt w:val="decimal"/>
      <w:lvlText w:val="%1."/>
      <w:lvlJc w:val="left"/>
      <w:pPr>
        <w:ind w:left="-370" w:hanging="360"/>
      </w:pPr>
    </w:lvl>
    <w:lvl w:ilvl="1" w:tplc="1848D7F8">
      <w:start w:val="1"/>
      <w:numFmt w:val="lowerLetter"/>
      <w:lvlText w:val="%2."/>
      <w:lvlJc w:val="left"/>
      <w:pPr>
        <w:ind w:left="1070" w:hanging="360"/>
      </w:pPr>
      <w:rPr>
        <w:color w:val="auto"/>
      </w:rPr>
    </w:lvl>
    <w:lvl w:ilvl="2" w:tplc="040E001B">
      <w:start w:val="1"/>
      <w:numFmt w:val="lowerRoman"/>
      <w:lvlText w:val="%3."/>
      <w:lvlJc w:val="right"/>
      <w:pPr>
        <w:ind w:left="1070" w:hanging="180"/>
      </w:pPr>
    </w:lvl>
    <w:lvl w:ilvl="3" w:tplc="040E000F">
      <w:start w:val="1"/>
      <w:numFmt w:val="decimal"/>
      <w:lvlText w:val="%4."/>
      <w:lvlJc w:val="left"/>
      <w:pPr>
        <w:ind w:left="1790" w:hanging="360"/>
      </w:pPr>
    </w:lvl>
    <w:lvl w:ilvl="4" w:tplc="040E0019">
      <w:start w:val="1"/>
      <w:numFmt w:val="lowerLetter"/>
      <w:lvlText w:val="%5."/>
      <w:lvlJc w:val="left"/>
      <w:pPr>
        <w:ind w:left="2510" w:hanging="360"/>
      </w:pPr>
    </w:lvl>
    <w:lvl w:ilvl="5" w:tplc="040E001B">
      <w:start w:val="1"/>
      <w:numFmt w:val="lowerRoman"/>
      <w:lvlText w:val="%6."/>
      <w:lvlJc w:val="right"/>
      <w:pPr>
        <w:ind w:left="3230" w:hanging="180"/>
      </w:pPr>
    </w:lvl>
    <w:lvl w:ilvl="6" w:tplc="040E000F">
      <w:start w:val="1"/>
      <w:numFmt w:val="decimal"/>
      <w:lvlText w:val="%7."/>
      <w:lvlJc w:val="left"/>
      <w:pPr>
        <w:ind w:left="3950" w:hanging="360"/>
      </w:pPr>
    </w:lvl>
    <w:lvl w:ilvl="7" w:tplc="040E0019">
      <w:start w:val="1"/>
      <w:numFmt w:val="lowerLetter"/>
      <w:lvlText w:val="%8."/>
      <w:lvlJc w:val="left"/>
      <w:pPr>
        <w:ind w:left="4670" w:hanging="360"/>
      </w:pPr>
    </w:lvl>
    <w:lvl w:ilvl="8" w:tplc="040E001B">
      <w:start w:val="1"/>
      <w:numFmt w:val="lowerRoman"/>
      <w:lvlText w:val="%9."/>
      <w:lvlJc w:val="right"/>
      <w:pPr>
        <w:ind w:left="5390" w:hanging="180"/>
      </w:pPr>
    </w:lvl>
  </w:abstractNum>
  <w:abstractNum w:abstractNumId="12" w15:restartNumberingAfterBreak="0">
    <w:nsid w:val="63F1594B"/>
    <w:multiLevelType w:val="hybridMultilevel"/>
    <w:tmpl w:val="3FB43A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950E0"/>
    <w:multiLevelType w:val="hybridMultilevel"/>
    <w:tmpl w:val="CB82D4D0"/>
    <w:lvl w:ilvl="0" w:tplc="040E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87B95"/>
    <w:multiLevelType w:val="hybridMultilevel"/>
    <w:tmpl w:val="541C3F58"/>
    <w:lvl w:ilvl="0" w:tplc="A7029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B152C"/>
    <w:multiLevelType w:val="hybridMultilevel"/>
    <w:tmpl w:val="FFFFFFFF"/>
    <w:lvl w:ilvl="0" w:tplc="DD98D080">
      <w:start w:val="1"/>
      <w:numFmt w:val="upperRoman"/>
      <w:lvlText w:val="%1."/>
      <w:lvlJc w:val="left"/>
      <w:pPr>
        <w:ind w:left="720" w:hanging="360"/>
      </w:pPr>
    </w:lvl>
    <w:lvl w:ilvl="1" w:tplc="77D217FE">
      <w:start w:val="1"/>
      <w:numFmt w:val="lowerLetter"/>
      <w:lvlText w:val="%2."/>
      <w:lvlJc w:val="left"/>
      <w:pPr>
        <w:ind w:left="1440" w:hanging="360"/>
      </w:pPr>
    </w:lvl>
    <w:lvl w:ilvl="2" w:tplc="B456B6D0">
      <w:start w:val="1"/>
      <w:numFmt w:val="lowerRoman"/>
      <w:lvlText w:val="%3."/>
      <w:lvlJc w:val="right"/>
      <w:pPr>
        <w:ind w:left="2160" w:hanging="180"/>
      </w:pPr>
    </w:lvl>
    <w:lvl w:ilvl="3" w:tplc="F8D22D40">
      <w:start w:val="1"/>
      <w:numFmt w:val="decimal"/>
      <w:lvlText w:val="%4."/>
      <w:lvlJc w:val="left"/>
      <w:pPr>
        <w:ind w:left="2880" w:hanging="360"/>
      </w:pPr>
    </w:lvl>
    <w:lvl w:ilvl="4" w:tplc="51965BD8">
      <w:start w:val="1"/>
      <w:numFmt w:val="lowerLetter"/>
      <w:lvlText w:val="%5."/>
      <w:lvlJc w:val="left"/>
      <w:pPr>
        <w:ind w:left="3600" w:hanging="360"/>
      </w:pPr>
    </w:lvl>
    <w:lvl w:ilvl="5" w:tplc="F4749758">
      <w:start w:val="1"/>
      <w:numFmt w:val="lowerRoman"/>
      <w:lvlText w:val="%6."/>
      <w:lvlJc w:val="right"/>
      <w:pPr>
        <w:ind w:left="4320" w:hanging="180"/>
      </w:pPr>
    </w:lvl>
    <w:lvl w:ilvl="6" w:tplc="BA943CAE">
      <w:start w:val="1"/>
      <w:numFmt w:val="decimal"/>
      <w:lvlText w:val="%7."/>
      <w:lvlJc w:val="left"/>
      <w:pPr>
        <w:ind w:left="5040" w:hanging="360"/>
      </w:pPr>
    </w:lvl>
    <w:lvl w:ilvl="7" w:tplc="44781FA6">
      <w:start w:val="1"/>
      <w:numFmt w:val="lowerLetter"/>
      <w:lvlText w:val="%8."/>
      <w:lvlJc w:val="left"/>
      <w:pPr>
        <w:ind w:left="5760" w:hanging="360"/>
      </w:pPr>
    </w:lvl>
    <w:lvl w:ilvl="8" w:tplc="A264527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15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  <w:num w:numId="16">
    <w:abstractNumId w:val="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88C"/>
    <w:rsid w:val="00034FBD"/>
    <w:rsid w:val="00053927"/>
    <w:rsid w:val="00054809"/>
    <w:rsid w:val="000635E6"/>
    <w:rsid w:val="00081AE7"/>
    <w:rsid w:val="00083E1F"/>
    <w:rsid w:val="00085FA6"/>
    <w:rsid w:val="000B2C32"/>
    <w:rsid w:val="000B6BD2"/>
    <w:rsid w:val="000C2C7B"/>
    <w:rsid w:val="000E5BD2"/>
    <w:rsid w:val="001048C2"/>
    <w:rsid w:val="001130EA"/>
    <w:rsid w:val="001A41DF"/>
    <w:rsid w:val="001B7D18"/>
    <w:rsid w:val="001C5160"/>
    <w:rsid w:val="001F251F"/>
    <w:rsid w:val="00222738"/>
    <w:rsid w:val="00226FC8"/>
    <w:rsid w:val="00237059"/>
    <w:rsid w:val="00265ADC"/>
    <w:rsid w:val="0026746D"/>
    <w:rsid w:val="00274C1F"/>
    <w:rsid w:val="00276E62"/>
    <w:rsid w:val="002974D3"/>
    <w:rsid w:val="002E67FB"/>
    <w:rsid w:val="002F6ED6"/>
    <w:rsid w:val="00301995"/>
    <w:rsid w:val="00311A90"/>
    <w:rsid w:val="00332FAD"/>
    <w:rsid w:val="003434D0"/>
    <w:rsid w:val="00347676"/>
    <w:rsid w:val="003557E4"/>
    <w:rsid w:val="00362561"/>
    <w:rsid w:val="003765BE"/>
    <w:rsid w:val="003B425B"/>
    <w:rsid w:val="003C3640"/>
    <w:rsid w:val="003C40E0"/>
    <w:rsid w:val="003D7083"/>
    <w:rsid w:val="003E1DBC"/>
    <w:rsid w:val="00400F95"/>
    <w:rsid w:val="004015BB"/>
    <w:rsid w:val="0041110F"/>
    <w:rsid w:val="0046004C"/>
    <w:rsid w:val="0049229E"/>
    <w:rsid w:val="00497301"/>
    <w:rsid w:val="004F55F8"/>
    <w:rsid w:val="005200CB"/>
    <w:rsid w:val="00562895"/>
    <w:rsid w:val="00571608"/>
    <w:rsid w:val="00590B87"/>
    <w:rsid w:val="005F29B2"/>
    <w:rsid w:val="00606DC3"/>
    <w:rsid w:val="006171BE"/>
    <w:rsid w:val="0063427D"/>
    <w:rsid w:val="00645A45"/>
    <w:rsid w:val="00650037"/>
    <w:rsid w:val="00671B86"/>
    <w:rsid w:val="006815D7"/>
    <w:rsid w:val="006836D8"/>
    <w:rsid w:val="00697BA7"/>
    <w:rsid w:val="006C6E20"/>
    <w:rsid w:val="00700068"/>
    <w:rsid w:val="00707BE7"/>
    <w:rsid w:val="00711B0C"/>
    <w:rsid w:val="007200A9"/>
    <w:rsid w:val="00747B97"/>
    <w:rsid w:val="00747C2D"/>
    <w:rsid w:val="00784D58"/>
    <w:rsid w:val="00791DB2"/>
    <w:rsid w:val="00793F15"/>
    <w:rsid w:val="007C7202"/>
    <w:rsid w:val="007D1FD0"/>
    <w:rsid w:val="008146BD"/>
    <w:rsid w:val="00815309"/>
    <w:rsid w:val="00820DB3"/>
    <w:rsid w:val="00831390"/>
    <w:rsid w:val="00846465"/>
    <w:rsid w:val="00847073"/>
    <w:rsid w:val="00862672"/>
    <w:rsid w:val="008C30D4"/>
    <w:rsid w:val="008D77CF"/>
    <w:rsid w:val="008F4590"/>
    <w:rsid w:val="00906470"/>
    <w:rsid w:val="00906A84"/>
    <w:rsid w:val="00913E5A"/>
    <w:rsid w:val="00920080"/>
    <w:rsid w:val="00933496"/>
    <w:rsid w:val="00972943"/>
    <w:rsid w:val="00972AA0"/>
    <w:rsid w:val="00972B4F"/>
    <w:rsid w:val="009B0B08"/>
    <w:rsid w:val="009B6C82"/>
    <w:rsid w:val="009E1A60"/>
    <w:rsid w:val="009E2E16"/>
    <w:rsid w:val="009F2763"/>
    <w:rsid w:val="00A0745B"/>
    <w:rsid w:val="00A24B4E"/>
    <w:rsid w:val="00A24D17"/>
    <w:rsid w:val="00A35E5E"/>
    <w:rsid w:val="00A3688C"/>
    <w:rsid w:val="00A554FD"/>
    <w:rsid w:val="00A748C1"/>
    <w:rsid w:val="00A76A25"/>
    <w:rsid w:val="00AA0549"/>
    <w:rsid w:val="00AA0A8C"/>
    <w:rsid w:val="00AB4487"/>
    <w:rsid w:val="00AE392E"/>
    <w:rsid w:val="00AF24C7"/>
    <w:rsid w:val="00AF3DF3"/>
    <w:rsid w:val="00B625B0"/>
    <w:rsid w:val="00B773C6"/>
    <w:rsid w:val="00BB0FE6"/>
    <w:rsid w:val="00BB55E2"/>
    <w:rsid w:val="00BC546E"/>
    <w:rsid w:val="00BE3559"/>
    <w:rsid w:val="00C0416D"/>
    <w:rsid w:val="00C34760"/>
    <w:rsid w:val="00C353EA"/>
    <w:rsid w:val="00C4468B"/>
    <w:rsid w:val="00C5142B"/>
    <w:rsid w:val="00C64730"/>
    <w:rsid w:val="00D13EEC"/>
    <w:rsid w:val="00D1623F"/>
    <w:rsid w:val="00D47626"/>
    <w:rsid w:val="00D6211B"/>
    <w:rsid w:val="00DB43F4"/>
    <w:rsid w:val="00DC540C"/>
    <w:rsid w:val="00DD12AD"/>
    <w:rsid w:val="00DE0375"/>
    <w:rsid w:val="00E1718A"/>
    <w:rsid w:val="00E32AB3"/>
    <w:rsid w:val="00E37CD2"/>
    <w:rsid w:val="00E7786E"/>
    <w:rsid w:val="00E86312"/>
    <w:rsid w:val="00EA052F"/>
    <w:rsid w:val="00EC2DAA"/>
    <w:rsid w:val="00EE6916"/>
    <w:rsid w:val="00F30B64"/>
    <w:rsid w:val="00FA6644"/>
    <w:rsid w:val="00FB2881"/>
    <w:rsid w:val="00FD6211"/>
    <w:rsid w:val="00FF70A5"/>
    <w:rsid w:val="0161CC23"/>
    <w:rsid w:val="017DD8A1"/>
    <w:rsid w:val="0183EF25"/>
    <w:rsid w:val="023DB0B9"/>
    <w:rsid w:val="0250CD61"/>
    <w:rsid w:val="0270855D"/>
    <w:rsid w:val="03A607E3"/>
    <w:rsid w:val="05E1D8FB"/>
    <w:rsid w:val="06C7964F"/>
    <w:rsid w:val="06C86F88"/>
    <w:rsid w:val="07019B99"/>
    <w:rsid w:val="0763C4D4"/>
    <w:rsid w:val="077741A7"/>
    <w:rsid w:val="07A00D3C"/>
    <w:rsid w:val="08BC8961"/>
    <w:rsid w:val="095C3AA9"/>
    <w:rsid w:val="0991B2B3"/>
    <w:rsid w:val="09EC6EE7"/>
    <w:rsid w:val="0A98DA56"/>
    <w:rsid w:val="0B881D93"/>
    <w:rsid w:val="0C6606ED"/>
    <w:rsid w:val="0CF191F9"/>
    <w:rsid w:val="0D0D8A5E"/>
    <w:rsid w:val="0D816C10"/>
    <w:rsid w:val="0E015DF8"/>
    <w:rsid w:val="0EF3604B"/>
    <w:rsid w:val="0FB1DA0A"/>
    <w:rsid w:val="11240C57"/>
    <w:rsid w:val="11B154A5"/>
    <w:rsid w:val="11CCC0ED"/>
    <w:rsid w:val="11D316FD"/>
    <w:rsid w:val="1290F76C"/>
    <w:rsid w:val="13915717"/>
    <w:rsid w:val="13BA3296"/>
    <w:rsid w:val="13F0205C"/>
    <w:rsid w:val="169F20D2"/>
    <w:rsid w:val="17D0E94D"/>
    <w:rsid w:val="18ACD549"/>
    <w:rsid w:val="19191D29"/>
    <w:rsid w:val="1934E22D"/>
    <w:rsid w:val="1994804A"/>
    <w:rsid w:val="1B3B7F64"/>
    <w:rsid w:val="1BA8CEB7"/>
    <w:rsid w:val="1CE41C7B"/>
    <w:rsid w:val="1D9BC11F"/>
    <w:rsid w:val="1DA75EF0"/>
    <w:rsid w:val="1DCF23BE"/>
    <w:rsid w:val="1E004E65"/>
    <w:rsid w:val="1E7D79F1"/>
    <w:rsid w:val="1EF8DB4A"/>
    <w:rsid w:val="1F245023"/>
    <w:rsid w:val="1F94D2B9"/>
    <w:rsid w:val="2116200C"/>
    <w:rsid w:val="2119581C"/>
    <w:rsid w:val="218200E2"/>
    <w:rsid w:val="21CA53D6"/>
    <w:rsid w:val="21EB7B21"/>
    <w:rsid w:val="220F188F"/>
    <w:rsid w:val="22755D3E"/>
    <w:rsid w:val="22DC6772"/>
    <w:rsid w:val="23BE7560"/>
    <w:rsid w:val="24517C9D"/>
    <w:rsid w:val="24EDF3F3"/>
    <w:rsid w:val="26FB48BD"/>
    <w:rsid w:val="2740AA05"/>
    <w:rsid w:val="27F409DF"/>
    <w:rsid w:val="28160342"/>
    <w:rsid w:val="28E867E3"/>
    <w:rsid w:val="2A0B78D5"/>
    <w:rsid w:val="2AAA29B2"/>
    <w:rsid w:val="2C1DF4BF"/>
    <w:rsid w:val="2C9096E7"/>
    <w:rsid w:val="2CC3F7B7"/>
    <w:rsid w:val="2CCF6493"/>
    <w:rsid w:val="2D432202"/>
    <w:rsid w:val="2D535AF9"/>
    <w:rsid w:val="2E8264C1"/>
    <w:rsid w:val="2ED438DD"/>
    <w:rsid w:val="2F55C64B"/>
    <w:rsid w:val="2F89DE74"/>
    <w:rsid w:val="2FB524B9"/>
    <w:rsid w:val="30017955"/>
    <w:rsid w:val="300AA51F"/>
    <w:rsid w:val="30A89BD0"/>
    <w:rsid w:val="321056EC"/>
    <w:rsid w:val="342CE67D"/>
    <w:rsid w:val="3433B503"/>
    <w:rsid w:val="34E3BB42"/>
    <w:rsid w:val="35815041"/>
    <w:rsid w:val="3583971C"/>
    <w:rsid w:val="35BF6AAD"/>
    <w:rsid w:val="35C5C73D"/>
    <w:rsid w:val="35E7C718"/>
    <w:rsid w:val="360F29CA"/>
    <w:rsid w:val="36940E41"/>
    <w:rsid w:val="39A67BE1"/>
    <w:rsid w:val="39DBDB48"/>
    <w:rsid w:val="3A6E4710"/>
    <w:rsid w:val="3B2461B7"/>
    <w:rsid w:val="3C16A237"/>
    <w:rsid w:val="3D440D39"/>
    <w:rsid w:val="3D9193DC"/>
    <w:rsid w:val="3E1B8B20"/>
    <w:rsid w:val="3E858C66"/>
    <w:rsid w:val="3E8824F4"/>
    <w:rsid w:val="3F710861"/>
    <w:rsid w:val="3F9DFEC9"/>
    <w:rsid w:val="407964D1"/>
    <w:rsid w:val="44CD9FDA"/>
    <w:rsid w:val="453C5665"/>
    <w:rsid w:val="454D7BB0"/>
    <w:rsid w:val="458A9804"/>
    <w:rsid w:val="45B14546"/>
    <w:rsid w:val="46FF9531"/>
    <w:rsid w:val="47ECD105"/>
    <w:rsid w:val="481A48E4"/>
    <w:rsid w:val="48365171"/>
    <w:rsid w:val="497C27AA"/>
    <w:rsid w:val="49CF75D2"/>
    <w:rsid w:val="4A062BBE"/>
    <w:rsid w:val="4ABCEEAD"/>
    <w:rsid w:val="4B9ACC57"/>
    <w:rsid w:val="4D5A4ECC"/>
    <w:rsid w:val="4DCD9092"/>
    <w:rsid w:val="4F4B442E"/>
    <w:rsid w:val="4F5056A4"/>
    <w:rsid w:val="4F96C4C6"/>
    <w:rsid w:val="4FA69592"/>
    <w:rsid w:val="50E66F0E"/>
    <w:rsid w:val="50F57551"/>
    <w:rsid w:val="51514DF7"/>
    <w:rsid w:val="5153CC5C"/>
    <w:rsid w:val="516906A2"/>
    <w:rsid w:val="52868F42"/>
    <w:rsid w:val="528D5273"/>
    <w:rsid w:val="534895B9"/>
    <w:rsid w:val="53771449"/>
    <w:rsid w:val="5422353F"/>
    <w:rsid w:val="54F0CD6C"/>
    <w:rsid w:val="551ADDD0"/>
    <w:rsid w:val="567FDDDA"/>
    <w:rsid w:val="57079464"/>
    <w:rsid w:val="570C0CD9"/>
    <w:rsid w:val="5739E26F"/>
    <w:rsid w:val="5780AD52"/>
    <w:rsid w:val="57F69F38"/>
    <w:rsid w:val="5AC17523"/>
    <w:rsid w:val="5ACC8A65"/>
    <w:rsid w:val="5C587617"/>
    <w:rsid w:val="5D277FF4"/>
    <w:rsid w:val="5D7E5CFF"/>
    <w:rsid w:val="5EE3303B"/>
    <w:rsid w:val="60D30B2E"/>
    <w:rsid w:val="60EC1BE7"/>
    <w:rsid w:val="6122420C"/>
    <w:rsid w:val="626EAF24"/>
    <w:rsid w:val="649324D1"/>
    <w:rsid w:val="64E75786"/>
    <w:rsid w:val="66100FB9"/>
    <w:rsid w:val="662759DD"/>
    <w:rsid w:val="662A47D2"/>
    <w:rsid w:val="669F0EB7"/>
    <w:rsid w:val="67513138"/>
    <w:rsid w:val="683CB624"/>
    <w:rsid w:val="688E4C9D"/>
    <w:rsid w:val="69BB05CA"/>
    <w:rsid w:val="6A210450"/>
    <w:rsid w:val="6A3AA067"/>
    <w:rsid w:val="6AA0CDD3"/>
    <w:rsid w:val="6B0D7178"/>
    <w:rsid w:val="6B18B6E2"/>
    <w:rsid w:val="6C88C684"/>
    <w:rsid w:val="6D47C1C3"/>
    <w:rsid w:val="6DBB28EE"/>
    <w:rsid w:val="6E5F3034"/>
    <w:rsid w:val="6E763606"/>
    <w:rsid w:val="6F02E681"/>
    <w:rsid w:val="6F935501"/>
    <w:rsid w:val="7036F9C2"/>
    <w:rsid w:val="70DA1914"/>
    <w:rsid w:val="71A5CBA3"/>
    <w:rsid w:val="71E5FB60"/>
    <w:rsid w:val="72E35925"/>
    <w:rsid w:val="7351F0C0"/>
    <w:rsid w:val="73833660"/>
    <w:rsid w:val="73F8AFA0"/>
    <w:rsid w:val="757AB06B"/>
    <w:rsid w:val="75B5091C"/>
    <w:rsid w:val="763AA15E"/>
    <w:rsid w:val="7689D725"/>
    <w:rsid w:val="77091A0E"/>
    <w:rsid w:val="771FC254"/>
    <w:rsid w:val="77B53FDE"/>
    <w:rsid w:val="799BF616"/>
    <w:rsid w:val="7A4106AF"/>
    <w:rsid w:val="7A565336"/>
    <w:rsid w:val="7BB5078F"/>
    <w:rsid w:val="7BFA996B"/>
    <w:rsid w:val="7C315D37"/>
    <w:rsid w:val="7C68A0ED"/>
    <w:rsid w:val="7C85F9C2"/>
    <w:rsid w:val="7D5C3CF7"/>
    <w:rsid w:val="7DB1581E"/>
    <w:rsid w:val="7DB4DCAD"/>
    <w:rsid w:val="7FB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E173"/>
  <w15:docId w15:val="{7C6BC733-8303-4017-AC3F-38212FA0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BB0FE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F4590"/>
    <w:rPr>
      <w:color w:val="0563C1" w:themeColor="hyperlink"/>
      <w:u w:val="single"/>
    </w:rPr>
  </w:style>
  <w:style w:type="paragraph" w:styleId="Vltozat">
    <w:name w:val="Revision"/>
    <w:hidden/>
    <w:uiPriority w:val="99"/>
    <w:semiHidden/>
    <w:rsid w:val="0049229E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9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229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765B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65B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65B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5B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65BE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053927"/>
    <w:rPr>
      <w:color w:val="954F72" w:themeColor="followedHyperlink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9F2763"/>
  </w:style>
  <w:style w:type="paragraph" w:customStyle="1" w:styleId="Default">
    <w:name w:val="Default"/>
    <w:rsid w:val="009F27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2FA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2FA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2F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tlook.elte.hu" TargetMode="External"/><Relationship Id="rId13" Type="http://schemas.openxmlformats.org/officeDocument/2006/relationships/hyperlink" Target="https://www.microsoft.com/hu-hu/microsoft-365/microsoft-teams/download-ap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crosoft.com/hu-hu/microsoft-365/microsoft-teams/group-chat-softwar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lte.hu/dstore/document/689/ELTE_SZMSZ_II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lveteli@ttk.elte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te.hu/tavolleti-tvsz" TargetMode="External"/><Relationship Id="rId10" Type="http://schemas.openxmlformats.org/officeDocument/2006/relationships/hyperlink" Target="https://www.microsoft.com/hu-hu/microsoft-365/microsoft-teams/download-ap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@student.elte.hu" TargetMode="External"/><Relationship Id="rId14" Type="http://schemas.openxmlformats.org/officeDocument/2006/relationships/hyperlink" Target="mailto:felveteli@tt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82762-C6F8-4B46-B33D-0E6B594E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1113</Words>
  <Characters>7681</Characters>
  <Application>Microsoft Office Word</Application>
  <DocSecurity>4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Badinszky Áron</dc:creator>
  <cp:keywords/>
  <dc:description/>
  <cp:lastModifiedBy>Török Gabriella</cp:lastModifiedBy>
  <cp:revision>2</cp:revision>
  <cp:lastPrinted>2020-05-14T15:17:00Z</cp:lastPrinted>
  <dcterms:created xsi:type="dcterms:W3CDTF">2020-05-20T08:30:00Z</dcterms:created>
  <dcterms:modified xsi:type="dcterms:W3CDTF">2020-05-20T08:30:00Z</dcterms:modified>
</cp:coreProperties>
</file>