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Sajtóközlemény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UniSpace Magyarország Konzorcium 17 egyetem összefogásával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indít szakirányú továbbképzést 4 tudományterületen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bCs/>
          <w:color w:val="212121"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</w:rPr>
        <w:t xml:space="preserve">Az UniSpace program keretében </w:t>
      </w:r>
      <w:r>
        <w:rPr>
          <w:rFonts w:ascii="Verdana" w:hAnsi="Verdana"/>
          <w:b/>
          <w:sz w:val="20"/>
          <w:szCs w:val="20"/>
        </w:rPr>
        <w:t>űrtudományi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szakember </w:t>
      </w:r>
      <w:r>
        <w:rPr>
          <w:rFonts w:ascii="Verdana" w:hAnsi="Verdana"/>
          <w:b/>
          <w:sz w:val="20"/>
          <w:szCs w:val="20"/>
        </w:rPr>
        <w:t xml:space="preserve">képzést indít az </w:t>
      </w:r>
      <w:r>
        <w:rPr>
          <w:rFonts w:ascii="Verdana" w:hAnsi="Verdana"/>
          <w:b/>
          <w:sz w:val="20"/>
          <w:szCs w:val="20"/>
        </w:rPr>
        <w:t>ELTE</w:t>
      </w:r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A 2022/2023-as tanévben induló </w:t>
      </w:r>
      <w:r>
        <w:rPr>
          <w:rFonts w:ascii="Verdana" w:hAnsi="Verdana"/>
          <w:b/>
          <w:bCs/>
          <w:color w:val="212121"/>
          <w:sz w:val="20"/>
          <w:szCs w:val="20"/>
          <w:lang w:eastAsia="hu-HU"/>
        </w:rPr>
        <w:t>szakirányú továbbképzésen</w:t>
      </w:r>
      <w:r>
        <w:rPr>
          <w:rFonts w:ascii="Verdana" w:hAnsi="Verdana"/>
          <w:b/>
          <w:sz w:val="20"/>
          <w:szCs w:val="20"/>
        </w:rPr>
        <w:t xml:space="preserve"> az űrtudomány és űrtechnológia alapjait, az űrélettant és táplálkozást, valamint a nemzetközi jog és az űrgazdaság alapjait is elsajátíthatják </w:t>
      </w:r>
      <w:r>
        <w:rPr>
          <w:rFonts w:ascii="Verdana" w:hAnsi="Verdana"/>
          <w:b/>
          <w:bCs/>
          <w:color w:val="212121"/>
          <w:sz w:val="20"/>
          <w:szCs w:val="20"/>
          <w:lang w:eastAsia="hu-HU"/>
        </w:rPr>
        <w:t xml:space="preserve">a hallgatók. A képzésre műszaki  természettudomány </w:t>
      </w:r>
      <w:r>
        <w:rPr>
          <w:rFonts w:ascii="Verdana" w:hAnsi="Verdana"/>
          <w:b/>
          <w:bCs/>
          <w:color w:val="212121"/>
          <w:sz w:val="20"/>
          <w:szCs w:val="20"/>
          <w:lang w:eastAsia="hu-HU"/>
        </w:rPr>
        <w:t>vagy</w:t>
      </w:r>
      <w:r>
        <w:rPr>
          <w:rFonts w:ascii="Verdana" w:hAnsi="Verdana"/>
          <w:b/>
          <w:bCs/>
          <w:color w:val="212121"/>
          <w:sz w:val="20"/>
          <w:szCs w:val="20"/>
          <w:lang w:eastAsia="hu-HU"/>
        </w:rPr>
        <w:t xml:space="preserve"> informatika </w:t>
      </w:r>
      <w:r>
        <w:rPr>
          <w:rFonts w:ascii="Verdana" w:hAnsi="Verdana"/>
          <w:b/>
          <w:bCs/>
          <w:color w:val="212121"/>
          <w:sz w:val="20"/>
          <w:szCs w:val="20"/>
          <w:lang w:eastAsia="hu-HU"/>
        </w:rPr>
        <w:t xml:space="preserve">területen szerzett, legalább </w:t>
      </w:r>
      <w:r>
        <w:rPr>
          <w:rFonts w:ascii="Verdana" w:hAnsi="Verdana"/>
          <w:b/>
          <w:bCs/>
          <w:color w:val="212121"/>
          <w:sz w:val="20"/>
          <w:szCs w:val="20"/>
          <w:lang w:eastAsia="hu-HU"/>
        </w:rPr>
        <w:t xml:space="preserve">BSC diplomával </w:t>
      </w:r>
      <w:r>
        <w:rPr>
          <w:rFonts w:ascii="Verdana" w:hAnsi="Verdana"/>
          <w:b/>
          <w:bCs/>
          <w:sz w:val="20"/>
          <w:szCs w:val="20"/>
          <w:lang w:eastAsia="hu-HU"/>
        </w:rPr>
        <w:t xml:space="preserve">2022. szeptember 2-ig </w:t>
      </w:r>
      <w:r>
        <w:rPr>
          <w:rFonts w:ascii="Verdana" w:hAnsi="Verdana"/>
          <w:b/>
          <w:bCs/>
          <w:color w:val="212121"/>
          <w:sz w:val="20"/>
          <w:szCs w:val="20"/>
          <w:lang w:eastAsia="hu-HU"/>
        </w:rPr>
        <w:t>lehet jelentkezni, a felvételi beszélgetésekre várhatóan 2022. szeptember</w:t>
      </w:r>
      <w:r>
        <w:rPr>
          <w:rFonts w:ascii="Verdana" w:hAnsi="Verdana"/>
          <w:b/>
          <w:bCs/>
          <w:color w:val="212121"/>
          <w:sz w:val="20"/>
          <w:szCs w:val="20"/>
          <w:lang w:eastAsia="hu-HU"/>
        </w:rPr>
        <w:t xml:space="preserve"> 7-9 </w:t>
      </w:r>
      <w:r>
        <w:rPr>
          <w:rFonts w:ascii="Verdana" w:hAnsi="Verdana"/>
          <w:b/>
          <w:bCs/>
          <w:color w:val="212121"/>
          <w:sz w:val="20"/>
          <w:szCs w:val="20"/>
          <w:lang w:eastAsia="hu-HU"/>
        </w:rPr>
        <w:t>között kerül sor.</w:t>
      </w:r>
    </w:p>
    <w:p>
      <w:pPr>
        <w:pStyle w:val="Normal"/>
        <w:spacing w:lineRule="auto" w:line="276"/>
        <w:jc w:val="both"/>
        <w:rPr>
          <w:rFonts w:ascii="Verdana" w:hAnsi="Verdana"/>
          <w:sz w:val="20"/>
          <w:szCs w:val="20"/>
        </w:rPr>
      </w:pPr>
      <w:r>
        <w:rPr>
          <w:rFonts w:eastAsia="Calibri" w:cs="Arial" w:ascii="Verdana" w:hAnsi="Verdana"/>
          <w:sz w:val="20"/>
          <w:szCs w:val="20"/>
        </w:rPr>
        <w:t xml:space="preserve">A magyar kormány által elfogadott Magyarország Űrstratégiája című dokumentum célkitűzéseivel összhangban 17 magyar egyetem konzorciumi megállapodást kötött, hogy a UniSpace program keretében négy önálló, azonban összehangolt és koordinált űrtudományi szakirányú továbbképzést indítson. Az UniSpace program igazgatója Parragh Bianka, az NKE tudományos főmunkatársa, a konzorcium koordinálásáért az NKE a felelős. </w:t>
      </w:r>
      <w:r>
        <w:rPr>
          <w:rFonts w:ascii="Verdana" w:hAnsi="Verdana"/>
          <w:sz w:val="20"/>
          <w:szCs w:val="20"/>
        </w:rPr>
        <w:t xml:space="preserve">A program keretében az </w:t>
      </w:r>
      <w:r>
        <w:rPr>
          <w:rFonts w:ascii="Verdana" w:hAnsi="Verdana"/>
          <w:b/>
          <w:bCs/>
          <w:i/>
          <w:iCs/>
          <w:sz w:val="20"/>
          <w:szCs w:val="20"/>
        </w:rPr>
        <w:t>Űrtechnológiai szakember</w:t>
      </w:r>
      <w:r>
        <w:rPr>
          <w:rFonts w:ascii="Verdana" w:hAnsi="Verdana"/>
          <w:sz w:val="20"/>
          <w:szCs w:val="20"/>
        </w:rPr>
        <w:t xml:space="preserve"> képzési programot a Budapesti Műszaki- és Gazdaságtudományi Egyetem 11 egyetemmel együttműködésben, az </w:t>
      </w:r>
      <w:r>
        <w:rPr>
          <w:rFonts w:ascii="Verdana" w:hAnsi="Verdana"/>
          <w:b/>
          <w:bCs/>
          <w:i/>
          <w:iCs/>
          <w:sz w:val="20"/>
          <w:szCs w:val="20"/>
        </w:rPr>
        <w:t>Innovatív táplálkozási és űregészségtudományi szakember</w:t>
      </w:r>
      <w:r>
        <w:rPr>
          <w:rFonts w:ascii="Verdana" w:hAnsi="Verdana"/>
          <w:sz w:val="20"/>
          <w:szCs w:val="20"/>
        </w:rPr>
        <w:t xml:space="preserve"> képzési programot a Debreceni Egyetem 9 egyetemmel együttműködésben, az </w:t>
      </w:r>
      <w:r>
        <w:rPr>
          <w:rFonts w:ascii="Verdana" w:hAnsi="Verdana"/>
          <w:b/>
          <w:bCs/>
          <w:i/>
          <w:iCs/>
          <w:sz w:val="20"/>
          <w:szCs w:val="20"/>
        </w:rPr>
        <w:t>Űrtudományi szakember</w:t>
      </w:r>
      <w:r>
        <w:rPr>
          <w:rFonts w:ascii="Verdana" w:hAnsi="Verdana"/>
          <w:sz w:val="20"/>
          <w:szCs w:val="20"/>
        </w:rPr>
        <w:t xml:space="preserve"> képzési programot az Eötvös Loránd Tudományegyetem 7 egyetemmel együttműködésben, míg  a </w:t>
      </w:r>
      <w:r>
        <w:rPr>
          <w:rFonts w:ascii="Verdana" w:hAnsi="Verdana"/>
          <w:b/>
          <w:bCs/>
          <w:i/>
          <w:iCs/>
          <w:sz w:val="20"/>
          <w:szCs w:val="20"/>
        </w:rPr>
        <w:t>Világűrpolitikai tanácsadó</w:t>
      </w:r>
      <w:r>
        <w:rPr>
          <w:rFonts w:ascii="Verdana" w:hAnsi="Verdana"/>
          <w:sz w:val="20"/>
          <w:szCs w:val="20"/>
        </w:rPr>
        <w:t xml:space="preserve"> képzési programot a Nemzeti Közszolgálati Egyetem 10 egyetemmel együttműködésben indítja.</w:t>
      </w:r>
    </w:p>
    <w:p>
      <w:pPr>
        <w:pStyle w:val="Normal"/>
        <w:spacing w:lineRule="auto" w:line="276"/>
        <w:jc w:val="both"/>
        <w:rPr>
          <w:rFonts w:ascii="Verdana" w:hAnsi="Verdana"/>
          <w:sz w:val="20"/>
          <w:szCs w:val="20"/>
        </w:rPr>
      </w:pPr>
      <w:r>
        <w:rPr>
          <w:rFonts w:eastAsia="Calibri" w:cs="Arial" w:ascii="Verdana" w:hAnsi="Verdana"/>
          <w:sz w:val="20"/>
          <w:szCs w:val="20"/>
        </w:rPr>
        <w:t xml:space="preserve">A UniSpace program képzései három félévesek, az első szemeszter közös, azaz a hallgatók minden tudományterület releváns alapismereteit elsajátíthatják (űrtudomány és -technológia alapjai, űrélettan és táplálkozás, nemzetközi jog és űrgazdasági alapok). A második és harmadik szemeszterek képzésenként, tudományterületenként mélyítik el a világűr felhasználásával kapcsolatos ismereteket. Emellett a hallgatók e szemeszterek során is áthallgatnak a többi szakirányra. </w:t>
      </w:r>
      <w:r>
        <w:rPr>
          <w:rFonts w:ascii="Verdana" w:hAnsi="Verdana"/>
          <w:sz w:val="20"/>
          <w:szCs w:val="20"/>
        </w:rPr>
        <w:t xml:space="preserve">2024-re a UniSpace Program keretében megszerzett oklevéllel rendelkező szakemberek a hazai és a nemzetközi térben is unikális, versenyképes tudásra tesznek szert, amely a munkaerőpiacon egyedülálló elhelyezkedési lehetőséget biztosít számukra – legyen szó a köz- vagy a magánszféráról. </w:t>
      </w:r>
    </w:p>
    <w:p>
      <w:pPr>
        <w:pStyle w:val="Normal"/>
        <w:spacing w:lineRule="auto" w:line="276"/>
        <w:jc w:val="both"/>
        <w:rPr/>
      </w:pPr>
      <w:r>
        <w:rPr>
          <w:rFonts w:eastAsia="Calibri" w:cs="Arial" w:ascii="Verdana" w:hAnsi="Verdana"/>
          <w:sz w:val="20"/>
          <w:szCs w:val="20"/>
        </w:rPr>
        <w:t>Az E</w:t>
      </w:r>
      <w:r>
        <w:rPr>
          <w:rFonts w:eastAsia="Calibri" w:cs="Arial" w:ascii="Verdana" w:hAnsi="Verdana"/>
          <w:sz w:val="20"/>
          <w:szCs w:val="20"/>
        </w:rPr>
        <w:t>LTE</w:t>
      </w:r>
      <w:r>
        <w:rPr>
          <w:rFonts w:eastAsia="Calibri" w:cs="Arial" w:ascii="Verdana" w:hAnsi="Verdana"/>
          <w:sz w:val="20"/>
          <w:szCs w:val="20"/>
        </w:rPr>
        <w:t xml:space="preserve"> </w:t>
      </w:r>
      <w:r>
        <w:rPr>
          <w:rFonts w:eastAsia="Calibri" w:cs="Arial" w:ascii="Verdana" w:hAnsi="Verdana"/>
          <w:i/>
          <w:sz w:val="20"/>
          <w:szCs w:val="20"/>
        </w:rPr>
        <w:t>űr</w:t>
      </w:r>
      <w:r>
        <w:rPr>
          <w:rFonts w:eastAsia="Calibri" w:cs="Arial" w:ascii="Verdana" w:hAnsi="Verdana"/>
          <w:i/>
          <w:sz w:val="20"/>
          <w:szCs w:val="20"/>
        </w:rPr>
        <w:t>tudományi szakember</w:t>
      </w:r>
      <w:r>
        <w:rPr>
          <w:rFonts w:eastAsia="Calibri" w:cs="Arial" w:ascii="Verdana" w:hAnsi="Verdana"/>
          <w:i/>
          <w:sz w:val="20"/>
          <w:szCs w:val="20"/>
        </w:rPr>
        <w:t xml:space="preserve"> </w:t>
      </w:r>
      <w:r>
        <w:rPr>
          <w:rFonts w:eastAsia="Calibri" w:cs="Arial" w:ascii="Verdana" w:hAnsi="Verdana"/>
          <w:sz w:val="20"/>
          <w:szCs w:val="20"/>
        </w:rPr>
        <w:t>szakirányú továbbképzésének célja, hogy a hallgatók megismerkedjenek a</w:t>
      </w:r>
      <w:r>
        <w:rPr>
          <w:rFonts w:eastAsia="Calibri" w:cs="Arial" w:ascii="Verdana" w:hAnsi="Verdana"/>
          <w:sz w:val="20"/>
          <w:szCs w:val="20"/>
        </w:rPr>
        <w:t>z űrtudomány alapjaival és alkalmazásaival.</w:t>
      </w:r>
      <w:r>
        <w:rPr>
          <w:rFonts w:eastAsia="Calibri" w:cs="Arial" w:ascii="Verdana" w:hAnsi="Verdana"/>
          <w:sz w:val="20"/>
          <w:szCs w:val="20"/>
        </w:rPr>
        <w:t xml:space="preserve"> A közös modulra épülő két félév során levelező munkarendben, magyar nyelven tanulhatnak a hallgatók </w:t>
      </w:r>
      <w:r>
        <w:rPr>
          <w:rFonts w:eastAsia="Calibri" w:cs="Arial" w:ascii="Verdana" w:hAnsi="Verdana"/>
          <w:sz w:val="20"/>
          <w:szCs w:val="20"/>
        </w:rPr>
        <w:t>asztrofizikát</w:t>
      </w:r>
      <w:r>
        <w:rPr>
          <w:rFonts w:eastAsia="Calibri" w:cs="Arial" w:ascii="Verdana" w:hAnsi="Verdana"/>
          <w:sz w:val="20"/>
          <w:szCs w:val="20"/>
        </w:rPr>
        <w:t>, űr</w:t>
      </w:r>
      <w:r>
        <w:rPr>
          <w:rFonts w:eastAsia="Calibri" w:cs="Arial" w:ascii="Verdana" w:hAnsi="Verdana"/>
          <w:sz w:val="20"/>
          <w:szCs w:val="20"/>
        </w:rPr>
        <w:t>fizikát, űrkémiát</w:t>
      </w:r>
      <w:r>
        <w:rPr>
          <w:rFonts w:eastAsia="Calibri" w:cs="Arial" w:ascii="Verdana" w:hAnsi="Verdana"/>
          <w:sz w:val="20"/>
          <w:szCs w:val="20"/>
        </w:rPr>
        <w:t xml:space="preserve">, </w:t>
      </w:r>
      <w:r>
        <w:rPr>
          <w:rFonts w:eastAsia="Calibri" w:cs="Arial" w:ascii="Verdana" w:hAnsi="Verdana"/>
          <w:sz w:val="20"/>
          <w:szCs w:val="20"/>
        </w:rPr>
        <w:t xml:space="preserve">megismerkednek a távérzékelés és az űridőjárás alapjaival, </w:t>
      </w:r>
      <w:r>
        <w:rPr>
          <w:rFonts w:eastAsia="Calibri" w:cs="Arial" w:ascii="Verdana" w:hAnsi="Verdana"/>
          <w:sz w:val="20"/>
          <w:szCs w:val="20"/>
        </w:rPr>
        <w:t xml:space="preserve">releváns </w:t>
      </w:r>
      <w:r>
        <w:rPr>
          <w:rFonts w:eastAsia="Calibri" w:cs="Arial" w:ascii="Verdana" w:hAnsi="Verdana"/>
          <w:sz w:val="20"/>
          <w:szCs w:val="20"/>
        </w:rPr>
        <w:t>űr</w:t>
      </w:r>
      <w:r>
        <w:rPr>
          <w:rFonts w:eastAsia="Calibri" w:cs="Arial" w:ascii="Verdana" w:hAnsi="Verdana"/>
          <w:sz w:val="20"/>
          <w:szCs w:val="20"/>
        </w:rPr>
        <w:t>biztonság</w:t>
      </w:r>
      <w:r>
        <w:rPr>
          <w:rFonts w:eastAsia="Calibri" w:cs="Arial" w:ascii="Verdana" w:hAnsi="Verdana"/>
          <w:sz w:val="20"/>
          <w:szCs w:val="20"/>
        </w:rPr>
        <w:t>i kérdésekkel és a mesterséges intelligencia alkalmazásával az űrkutatásban.</w:t>
      </w:r>
      <w:r>
        <w:rPr>
          <w:rFonts w:eastAsia="Calibri" w:cs="Arial" w:ascii="Verdana" w:hAnsi="Verdana"/>
          <w:sz w:val="20"/>
          <w:szCs w:val="20"/>
        </w:rPr>
        <w:t xml:space="preserve"> Szakfelelős: Dr. </w:t>
      </w:r>
      <w:r>
        <w:rPr>
          <w:rFonts w:eastAsia="Calibri" w:cs="Arial" w:ascii="Verdana" w:hAnsi="Verdana"/>
          <w:sz w:val="20"/>
          <w:szCs w:val="20"/>
        </w:rPr>
        <w:t>Lichtenberger János</w:t>
      </w:r>
      <w:r>
        <w:rPr>
          <w:rFonts w:eastAsia="Calibri" w:cs="Arial" w:ascii="Verdana" w:hAnsi="Verdana"/>
          <w:sz w:val="20"/>
          <w:szCs w:val="20"/>
        </w:rPr>
        <w:t>.</w:t>
      </w:r>
    </w:p>
    <w:p>
      <w:pPr>
        <w:pStyle w:val="Normal"/>
        <w:spacing w:lineRule="auto" w:line="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UniSpace Konzorcium szakmai partnerei a UniSpace Programot felügyelő és irányító Külgazdasági és Külügyminisztérium; a Kulturális és Innovációs Minisztérium felsőoktatásért felelős szaktárcája; továbbá a konzorciumvezető Nemzeti Közszolgálati Egyetem fenntartójaként a Miniszterelnökség.</w:t>
      </w:r>
    </w:p>
    <w:p>
      <w:pPr>
        <w:pStyle w:val="Normal"/>
        <w:shd w:val="clear" w:color="auto" w:fill="FFFFFF"/>
        <w:spacing w:lineRule="auto" w:line="276"/>
        <w:jc w:val="both"/>
        <w:rPr>
          <w:rFonts w:ascii="Verdana" w:hAnsi="Verdana"/>
          <w:b/>
          <w:b/>
          <w:bCs/>
          <w:color w:val="212121"/>
          <w:sz w:val="20"/>
          <w:szCs w:val="20"/>
          <w:lang w:eastAsia="hu-HU"/>
        </w:rPr>
      </w:pPr>
      <w:r>
        <w:rPr>
          <w:rFonts w:ascii="Verdana" w:hAnsi="Verdana"/>
          <w:b/>
          <w:bCs/>
          <w:color w:val="212121"/>
          <w:sz w:val="20"/>
          <w:szCs w:val="20"/>
          <w:lang w:eastAsia="hu-HU"/>
        </w:rPr>
        <w:t>Jelentkezési határidő: 2022. szeptember 2. 1</w:t>
      </w:r>
      <w:r>
        <w:rPr>
          <w:rFonts w:ascii="Verdana" w:hAnsi="Verdana"/>
          <w:b/>
          <w:bCs/>
          <w:color w:val="212121"/>
          <w:sz w:val="20"/>
          <w:szCs w:val="20"/>
          <w:lang w:eastAsia="hu-HU"/>
        </w:rPr>
        <w:t>8</w:t>
      </w:r>
      <w:r>
        <w:rPr>
          <w:rFonts w:ascii="Verdana" w:hAnsi="Verdana"/>
          <w:b/>
          <w:bCs/>
          <w:color w:val="212121"/>
          <w:sz w:val="20"/>
          <w:szCs w:val="20"/>
          <w:lang w:eastAsia="hu-HU"/>
        </w:rPr>
        <w:t>:00 óra</w:t>
      </w:r>
    </w:p>
    <w:p>
      <w:pPr>
        <w:pStyle w:val="Normal"/>
        <w:shd w:val="clear" w:color="auto" w:fill="FFFFFF"/>
        <w:spacing w:lineRule="auto" w:line="276" w:before="0" w:after="160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color w:val="212121"/>
          <w:sz w:val="20"/>
          <w:szCs w:val="20"/>
          <w:lang w:eastAsia="hu-HU"/>
        </w:rPr>
        <w:t xml:space="preserve">Bővebb információk </w:t>
      </w:r>
      <w:r>
        <w:rPr>
          <w:rFonts w:ascii="Verdana" w:hAnsi="Verdana"/>
          <w:sz w:val="20"/>
          <w:szCs w:val="20"/>
          <w:lang w:eastAsia="hu-HU"/>
        </w:rPr>
        <w:t xml:space="preserve">ITT </w:t>
      </w:r>
      <w:r>
        <w:rPr/>
        <w:t>http://to.ttk.elte.hu/?q=tovabbi-kepzeseink</w:t>
      </w:r>
      <w:r>
        <w:rPr>
          <w:rFonts w:ascii="Verdana" w:hAnsi="Verdana"/>
          <w:sz w:val="20"/>
          <w:szCs w:val="20"/>
          <w:lang w:eastAsia="hu-HU"/>
        </w:rPr>
        <w:t xml:space="preserve"> </w:t>
      </w:r>
      <w:r>
        <w:rPr>
          <w:rFonts w:ascii="Verdana" w:hAnsi="Verdana"/>
          <w:color w:val="212121"/>
          <w:sz w:val="20"/>
          <w:szCs w:val="20"/>
          <w:lang w:eastAsia="hu-HU"/>
        </w:rPr>
        <w:t>olvashatók.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c2d34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qFormat/>
    <w:rsid w:val="003c2d34"/>
    <w:rPr>
      <w:sz w:val="20"/>
      <w:szCs w:val="20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3c2d34"/>
    <w:rPr>
      <w:rFonts w:ascii="Segoe UI" w:hAnsi="Segoe UI" w:cs="Segoe UI"/>
      <w:sz w:val="18"/>
      <w:szCs w:val="18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4832a8"/>
    <w:rPr>
      <w:b/>
      <w:bCs/>
      <w:sz w:val="20"/>
      <w:szCs w:val="20"/>
    </w:rPr>
  </w:style>
  <w:style w:type="character" w:styleId="InternetLink">
    <w:name w:val="Hyperlink"/>
    <w:basedOn w:val="DefaultParagraphFont"/>
    <w:uiPriority w:val="99"/>
    <w:unhideWhenUsed/>
    <w:rsid w:val="002c0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c048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a90552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JegyzetszvegChar"/>
    <w:uiPriority w:val="99"/>
    <w:unhideWhenUsed/>
    <w:qFormat/>
    <w:rsid w:val="003c2d34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3c2d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4832a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LibreOffice/6.4.7.2$Linux_X86_64 LibreOffice_project/40$Build-2</Application>
  <Pages>1</Pages>
  <Words>370</Words>
  <Characters>2827</Characters>
  <CharactersWithSpaces>3191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2022-08-08T17:26:00Z</dcterms:created>
  <dc:creator>Bianka Dr. Parragh</dc:creator>
  <dc:description/>
  <dc:language>en-US</dc:language>
  <cp:lastModifiedBy/>
  <dcterms:modified xsi:type="dcterms:W3CDTF">2022-08-11T13:40:58Z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